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02BB1" w14:textId="77777777" w:rsidR="000F5177" w:rsidRPr="000F5177" w:rsidRDefault="000F5177" w:rsidP="000F5177">
      <w:pPr>
        <w:spacing w:line="526" w:lineRule="exact"/>
        <w:ind w:firstLine="643"/>
        <w:rPr>
          <w:b/>
          <w:szCs w:val="32"/>
        </w:rPr>
      </w:pPr>
      <w:r w:rsidRPr="000F5177">
        <w:rPr>
          <w:rFonts w:hint="eastAsia"/>
          <w:b/>
          <w:szCs w:val="32"/>
        </w:rPr>
        <w:t>附件</w:t>
      </w:r>
      <w:r w:rsidRPr="000F5177">
        <w:rPr>
          <w:rFonts w:hint="eastAsia"/>
          <w:b/>
          <w:szCs w:val="32"/>
        </w:rPr>
        <w:t>8-2</w:t>
      </w:r>
      <w:bookmarkStart w:id="0" w:name="_GoBack"/>
      <w:bookmarkEnd w:id="0"/>
    </w:p>
    <w:p w14:paraId="6448ED88" w14:textId="77777777" w:rsidR="000F5177" w:rsidRPr="000F5177" w:rsidRDefault="000F5177" w:rsidP="000F5177">
      <w:pPr>
        <w:ind w:firstLine="880"/>
        <w:jc w:val="center"/>
        <w:rPr>
          <w:rFonts w:eastAsia="方正小标宋简体"/>
          <w:b/>
          <w:sz w:val="44"/>
          <w:szCs w:val="44"/>
        </w:rPr>
      </w:pPr>
      <w:r w:rsidRPr="000F5177">
        <w:rPr>
          <w:rFonts w:eastAsia="方正小标宋简体" w:hint="eastAsia"/>
          <w:b/>
          <w:sz w:val="44"/>
          <w:szCs w:val="44"/>
        </w:rPr>
        <w:t>世界史一级学科硕士研究生培养方案</w:t>
      </w:r>
    </w:p>
    <w:p w14:paraId="5CCD5824" w14:textId="77777777" w:rsidR="000F5177" w:rsidRPr="000F5177" w:rsidRDefault="000F5177" w:rsidP="000F5177">
      <w:pPr>
        <w:ind w:firstLine="880"/>
        <w:jc w:val="center"/>
        <w:rPr>
          <w:rFonts w:eastAsia="方正小标宋简体"/>
          <w:b/>
          <w:sz w:val="44"/>
          <w:szCs w:val="44"/>
        </w:rPr>
      </w:pPr>
      <w:r w:rsidRPr="000F5177">
        <w:rPr>
          <w:rFonts w:eastAsia="方正小标宋简体" w:hint="eastAsia"/>
          <w:b/>
          <w:sz w:val="44"/>
          <w:szCs w:val="44"/>
        </w:rPr>
        <w:t>（学术学位）</w:t>
      </w:r>
    </w:p>
    <w:p w14:paraId="4CBB3FD5" w14:textId="77777777" w:rsidR="000F5177" w:rsidRPr="000F5177" w:rsidRDefault="000F5177" w:rsidP="000F5177">
      <w:pPr>
        <w:ind w:firstLine="880"/>
        <w:jc w:val="center"/>
        <w:rPr>
          <w:rFonts w:eastAsia="方正小标宋简体"/>
          <w:b/>
          <w:sz w:val="44"/>
          <w:szCs w:val="44"/>
        </w:rPr>
      </w:pPr>
      <w:r w:rsidRPr="000F5177">
        <w:rPr>
          <w:rFonts w:eastAsia="方正小标宋简体" w:hint="eastAsia"/>
          <w:b/>
          <w:sz w:val="44"/>
          <w:szCs w:val="44"/>
        </w:rPr>
        <w:t>World</w:t>
      </w:r>
      <w:r w:rsidRPr="000F5177">
        <w:rPr>
          <w:rFonts w:eastAsia="方正小标宋简体"/>
          <w:b/>
          <w:sz w:val="44"/>
          <w:szCs w:val="44"/>
        </w:rPr>
        <w:t xml:space="preserve"> </w:t>
      </w:r>
      <w:r w:rsidRPr="000F5177">
        <w:rPr>
          <w:rFonts w:eastAsia="方正小标宋简体" w:hint="eastAsia"/>
          <w:b/>
          <w:sz w:val="44"/>
          <w:szCs w:val="44"/>
        </w:rPr>
        <w:t>History</w:t>
      </w:r>
    </w:p>
    <w:p w14:paraId="4B366C1E" w14:textId="5925B632" w:rsidR="000B209E" w:rsidRPr="000F5177" w:rsidRDefault="000F5177" w:rsidP="000B209E">
      <w:pPr>
        <w:ind w:firstLine="880"/>
        <w:jc w:val="center"/>
        <w:rPr>
          <w:rFonts w:eastAsia="方正小标宋简体"/>
          <w:b/>
          <w:sz w:val="44"/>
          <w:szCs w:val="44"/>
        </w:rPr>
      </w:pPr>
      <w:r w:rsidRPr="000F5177">
        <w:rPr>
          <w:rFonts w:eastAsia="方正小标宋简体" w:hint="eastAsia"/>
          <w:b/>
          <w:sz w:val="44"/>
          <w:szCs w:val="44"/>
        </w:rPr>
        <w:t>（</w:t>
      </w:r>
      <w:r w:rsidRPr="000F5177">
        <w:rPr>
          <w:rFonts w:eastAsia="方正小标宋简体" w:hint="eastAsia"/>
          <w:b/>
          <w:sz w:val="44"/>
          <w:szCs w:val="44"/>
        </w:rPr>
        <w:t>0</w:t>
      </w:r>
      <w:r w:rsidRPr="000F5177">
        <w:rPr>
          <w:rFonts w:eastAsia="方正小标宋简体"/>
          <w:b/>
          <w:sz w:val="44"/>
          <w:szCs w:val="44"/>
        </w:rPr>
        <w:t>603</w:t>
      </w:r>
      <w:r w:rsidRPr="000F5177">
        <w:rPr>
          <w:rFonts w:eastAsia="方正小标宋简体" w:hint="eastAsia"/>
          <w:b/>
          <w:sz w:val="44"/>
          <w:szCs w:val="44"/>
        </w:rPr>
        <w:t>）</w:t>
      </w:r>
      <w:r w:rsidR="000B209E" w:rsidRPr="000F5177">
        <w:rPr>
          <w:rFonts w:eastAsia="方正小标宋简体" w:hint="eastAsia"/>
          <w:b/>
          <w:sz w:val="44"/>
          <w:szCs w:val="44"/>
        </w:rPr>
        <w:t>（</w:t>
      </w:r>
      <w:r w:rsidR="000B209E" w:rsidRPr="000B209E">
        <w:rPr>
          <w:rFonts w:eastAsia="方正小标宋简体" w:hint="eastAsia"/>
          <w:b/>
          <w:sz w:val="44"/>
          <w:szCs w:val="44"/>
        </w:rPr>
        <w:t>外</w:t>
      </w:r>
      <w:r w:rsidR="000B209E" w:rsidRPr="000F5177">
        <w:rPr>
          <w:rFonts w:eastAsia="方正小标宋简体" w:hint="eastAsia"/>
          <w:b/>
          <w:sz w:val="44"/>
          <w:szCs w:val="44"/>
        </w:rPr>
        <w:t>招生培养方案）</w:t>
      </w:r>
    </w:p>
    <w:p w14:paraId="68E72E51" w14:textId="77777777" w:rsidR="000F5177" w:rsidRPr="000F5177" w:rsidRDefault="000F5177" w:rsidP="000F5177">
      <w:pPr>
        <w:spacing w:line="460" w:lineRule="exact"/>
        <w:ind w:firstLine="643"/>
        <w:rPr>
          <w:rFonts w:ascii="仿宋" w:eastAsia="仿宋" w:hAnsi="仿宋"/>
          <w:b/>
          <w:szCs w:val="32"/>
        </w:rPr>
      </w:pPr>
    </w:p>
    <w:p w14:paraId="07E8CE78" w14:textId="77777777" w:rsidR="000F5177" w:rsidRPr="000F5177" w:rsidRDefault="000F5177" w:rsidP="000F5177">
      <w:pPr>
        <w:spacing w:line="460" w:lineRule="exact"/>
        <w:ind w:firstLine="643"/>
        <w:rPr>
          <w:rFonts w:ascii="仿宋" w:eastAsia="仿宋" w:hAnsi="仿宋"/>
          <w:szCs w:val="32"/>
        </w:rPr>
      </w:pPr>
      <w:r w:rsidRPr="000F5177">
        <w:rPr>
          <w:rFonts w:ascii="仿宋" w:eastAsia="仿宋" w:hAnsi="仿宋" w:hint="eastAsia"/>
          <w:b/>
          <w:szCs w:val="32"/>
        </w:rPr>
        <w:t xml:space="preserve">一、学科专业  </w:t>
      </w:r>
      <w:r w:rsidRPr="000F5177">
        <w:rPr>
          <w:rFonts w:ascii="仿宋" w:eastAsia="仿宋" w:hAnsi="仿宋" w:hint="eastAsia"/>
          <w:szCs w:val="32"/>
        </w:rPr>
        <w:t>世界史</w:t>
      </w:r>
    </w:p>
    <w:p w14:paraId="09457A6F" w14:textId="77777777" w:rsidR="000F5177" w:rsidRPr="000F5177" w:rsidRDefault="000F5177" w:rsidP="000F5177">
      <w:pPr>
        <w:spacing w:line="460" w:lineRule="exact"/>
        <w:ind w:firstLine="560"/>
        <w:rPr>
          <w:rFonts w:ascii="仿宋" w:eastAsia="仿宋" w:hAnsi="仿宋" w:cs="宋体"/>
          <w:kern w:val="0"/>
          <w:sz w:val="28"/>
          <w:szCs w:val="28"/>
        </w:rPr>
      </w:pPr>
      <w:r w:rsidRPr="000F5177">
        <w:rPr>
          <w:rFonts w:ascii="仿宋" w:eastAsia="仿宋" w:hAnsi="仿宋" w:cs="宋体" w:hint="eastAsia"/>
          <w:kern w:val="0"/>
          <w:sz w:val="28"/>
          <w:szCs w:val="28"/>
        </w:rPr>
        <w:t>二级学科代码  二级学科中文名称     二级学科英文名称</w:t>
      </w:r>
    </w:p>
    <w:p w14:paraId="01278EC1" w14:textId="77777777" w:rsidR="00D822D9" w:rsidRPr="000F5177" w:rsidRDefault="00D822D9" w:rsidP="00D822D9">
      <w:pPr>
        <w:spacing w:line="460" w:lineRule="exact"/>
        <w:ind w:firstLine="480"/>
        <w:rPr>
          <w:rFonts w:eastAsia="宋体"/>
          <w:kern w:val="0"/>
          <w:sz w:val="24"/>
          <w:szCs w:val="24"/>
        </w:rPr>
      </w:pPr>
      <w:r w:rsidRPr="000F5177">
        <w:rPr>
          <w:rFonts w:ascii="仿宋" w:eastAsia="仿宋" w:hAnsi="仿宋" w:cs="宋体" w:hint="eastAsia"/>
          <w:kern w:val="0"/>
          <w:sz w:val="24"/>
          <w:szCs w:val="24"/>
        </w:rPr>
        <w:t>方向</w:t>
      </w:r>
      <w:proofErr w:type="gramStart"/>
      <w:r w:rsidRPr="000F5177">
        <w:rPr>
          <w:rFonts w:ascii="仿宋" w:eastAsia="仿宋" w:hAnsi="仿宋" w:cs="宋体" w:hint="eastAsia"/>
          <w:kern w:val="0"/>
          <w:sz w:val="24"/>
          <w:szCs w:val="24"/>
        </w:rPr>
        <w:t>一</w:t>
      </w:r>
      <w:proofErr w:type="gramEnd"/>
      <w:r w:rsidRPr="000F5177">
        <w:rPr>
          <w:rFonts w:ascii="仿宋" w:eastAsia="仿宋" w:hAnsi="仿宋" w:cs="宋体" w:hint="eastAsia"/>
          <w:kern w:val="0"/>
          <w:sz w:val="24"/>
          <w:szCs w:val="24"/>
        </w:rPr>
        <w:t>：</w:t>
      </w:r>
      <w:r>
        <w:rPr>
          <w:rFonts w:eastAsia="宋体"/>
          <w:kern w:val="0"/>
          <w:sz w:val="24"/>
          <w:szCs w:val="24"/>
        </w:rPr>
        <w:t>06030</w:t>
      </w:r>
      <w:r>
        <w:rPr>
          <w:rFonts w:eastAsia="宋体" w:hint="eastAsia"/>
          <w:kern w:val="0"/>
          <w:sz w:val="24"/>
          <w:szCs w:val="24"/>
        </w:rPr>
        <w:t>1</w:t>
      </w:r>
      <w:r w:rsidRPr="000F5177">
        <w:rPr>
          <w:rFonts w:eastAsia="宋体"/>
          <w:kern w:val="0"/>
          <w:sz w:val="24"/>
          <w:szCs w:val="24"/>
        </w:rPr>
        <w:t xml:space="preserve">  </w:t>
      </w:r>
      <w:r w:rsidRPr="000F5177">
        <w:rPr>
          <w:rFonts w:ascii="宋体" w:eastAsia="宋体" w:hAnsi="宋体" w:cs="宋体" w:hint="eastAsia"/>
          <w:kern w:val="0"/>
          <w:sz w:val="24"/>
          <w:szCs w:val="24"/>
        </w:rPr>
        <w:t xml:space="preserve"> </w:t>
      </w:r>
      <w:r w:rsidRPr="000F5177">
        <w:rPr>
          <w:rFonts w:ascii="仿宋" w:eastAsia="仿宋" w:hAnsi="仿宋" w:cs="宋体" w:hint="eastAsia"/>
          <w:kern w:val="0"/>
          <w:sz w:val="24"/>
          <w:szCs w:val="24"/>
        </w:rPr>
        <w:t xml:space="preserve">世界上古中古史 </w:t>
      </w:r>
      <w:r w:rsidRPr="000F5177">
        <w:rPr>
          <w:rFonts w:ascii="宋体" w:eastAsia="宋体" w:hAnsi="宋体" w:cs="宋体" w:hint="eastAsia"/>
          <w:kern w:val="0"/>
          <w:sz w:val="24"/>
          <w:szCs w:val="24"/>
        </w:rPr>
        <w:t xml:space="preserve">   </w:t>
      </w:r>
      <w:r w:rsidRPr="000F5177">
        <w:rPr>
          <w:rFonts w:eastAsia="宋体"/>
          <w:kern w:val="0"/>
          <w:sz w:val="24"/>
          <w:szCs w:val="24"/>
        </w:rPr>
        <w:t>Ancient and Medieval World History</w:t>
      </w:r>
    </w:p>
    <w:p w14:paraId="659C3A28" w14:textId="77777777" w:rsidR="00D822D9" w:rsidRPr="000F5177" w:rsidRDefault="00D822D9" w:rsidP="00D822D9">
      <w:pPr>
        <w:spacing w:line="460" w:lineRule="exact"/>
        <w:ind w:firstLineChars="600" w:firstLine="1440"/>
        <w:rPr>
          <w:rFonts w:ascii="宋体" w:eastAsia="宋体" w:hAnsi="宋体" w:cs="宋体"/>
          <w:kern w:val="0"/>
          <w:sz w:val="24"/>
          <w:szCs w:val="24"/>
        </w:rPr>
      </w:pPr>
      <w:r w:rsidRPr="000F5177">
        <w:rPr>
          <w:rFonts w:ascii="宋体" w:eastAsia="宋体" w:hAnsi="宋体" w:cs="宋体" w:hint="eastAsia"/>
          <w:kern w:val="0"/>
          <w:sz w:val="24"/>
          <w:szCs w:val="24"/>
        </w:rPr>
        <w:t>主要研究方向：古希腊罗马史、古典波斯史、欧洲中世纪史</w:t>
      </w:r>
    </w:p>
    <w:p w14:paraId="35700BA4" w14:textId="77777777" w:rsidR="00D822D9" w:rsidRPr="000F5177" w:rsidRDefault="00D822D9" w:rsidP="00D822D9">
      <w:pPr>
        <w:spacing w:line="460" w:lineRule="exact"/>
        <w:ind w:firstLine="480"/>
        <w:rPr>
          <w:rFonts w:eastAsia="宋体"/>
          <w:kern w:val="0"/>
          <w:sz w:val="24"/>
          <w:szCs w:val="24"/>
        </w:rPr>
      </w:pPr>
      <w:r w:rsidRPr="000F5177">
        <w:rPr>
          <w:rFonts w:ascii="仿宋" w:eastAsia="仿宋" w:hAnsi="仿宋" w:cs="宋体" w:hint="eastAsia"/>
          <w:kern w:val="0"/>
          <w:sz w:val="24"/>
          <w:szCs w:val="24"/>
        </w:rPr>
        <w:t>方向二：</w:t>
      </w:r>
      <w:r w:rsidRPr="000F5177">
        <w:rPr>
          <w:rFonts w:eastAsia="宋体"/>
          <w:kern w:val="0"/>
          <w:sz w:val="24"/>
          <w:szCs w:val="24"/>
        </w:rPr>
        <w:t>06030</w:t>
      </w:r>
      <w:r>
        <w:rPr>
          <w:rFonts w:eastAsia="宋体" w:hint="eastAsia"/>
          <w:kern w:val="0"/>
          <w:sz w:val="24"/>
          <w:szCs w:val="24"/>
        </w:rPr>
        <w:t>2</w:t>
      </w:r>
      <w:r w:rsidRPr="000F5177">
        <w:rPr>
          <w:rFonts w:eastAsia="宋体"/>
          <w:kern w:val="0"/>
          <w:sz w:val="24"/>
          <w:szCs w:val="24"/>
        </w:rPr>
        <w:t xml:space="preserve">  </w:t>
      </w:r>
      <w:r w:rsidRPr="000F5177">
        <w:rPr>
          <w:rFonts w:ascii="宋体" w:eastAsia="宋体" w:hAnsi="宋体" w:cs="宋体" w:hint="eastAsia"/>
          <w:kern w:val="0"/>
          <w:sz w:val="24"/>
          <w:szCs w:val="24"/>
        </w:rPr>
        <w:t xml:space="preserve"> </w:t>
      </w:r>
      <w:r w:rsidRPr="000F5177">
        <w:rPr>
          <w:rFonts w:ascii="仿宋" w:eastAsia="仿宋" w:hAnsi="仿宋" w:cs="宋体" w:hint="eastAsia"/>
          <w:kern w:val="0"/>
          <w:sz w:val="24"/>
          <w:szCs w:val="24"/>
        </w:rPr>
        <w:t xml:space="preserve">世界近现代史 </w:t>
      </w:r>
      <w:r w:rsidRPr="000F5177">
        <w:rPr>
          <w:rFonts w:ascii="宋体" w:eastAsia="宋体" w:hAnsi="宋体" w:cs="宋体" w:hint="eastAsia"/>
          <w:kern w:val="0"/>
          <w:sz w:val="24"/>
          <w:szCs w:val="24"/>
        </w:rPr>
        <w:t xml:space="preserve">    </w:t>
      </w:r>
      <w:r w:rsidRPr="000F5177">
        <w:rPr>
          <w:rFonts w:eastAsia="宋体"/>
          <w:kern w:val="0"/>
          <w:sz w:val="24"/>
          <w:szCs w:val="24"/>
        </w:rPr>
        <w:t>Modern and Contemporary World History</w:t>
      </w:r>
    </w:p>
    <w:p w14:paraId="267B623B" w14:textId="77777777" w:rsidR="00D822D9" w:rsidRPr="000F5177" w:rsidRDefault="00D822D9" w:rsidP="00D822D9">
      <w:pPr>
        <w:spacing w:line="460" w:lineRule="exact"/>
        <w:ind w:firstLineChars="600" w:firstLine="1440"/>
        <w:rPr>
          <w:rFonts w:ascii="宋体" w:eastAsia="宋体" w:hAnsi="宋体" w:cs="宋体"/>
          <w:kern w:val="0"/>
          <w:sz w:val="24"/>
          <w:szCs w:val="24"/>
        </w:rPr>
      </w:pPr>
      <w:r w:rsidRPr="000F5177">
        <w:rPr>
          <w:rFonts w:ascii="宋体" w:eastAsia="宋体" w:hAnsi="宋体" w:cs="宋体" w:hint="eastAsia"/>
          <w:kern w:val="0"/>
          <w:sz w:val="24"/>
          <w:szCs w:val="24"/>
        </w:rPr>
        <w:t>主要研究方向：世界近代史、世界现代史、冷战史</w:t>
      </w:r>
    </w:p>
    <w:p w14:paraId="66742821" w14:textId="77777777" w:rsidR="00D822D9" w:rsidRPr="000F5177" w:rsidRDefault="00D822D9" w:rsidP="00D822D9">
      <w:pPr>
        <w:spacing w:line="460" w:lineRule="exact"/>
        <w:ind w:firstLine="480"/>
        <w:rPr>
          <w:rFonts w:ascii="宋体" w:eastAsia="宋体" w:hAnsi="宋体" w:cs="宋体"/>
          <w:kern w:val="0"/>
          <w:sz w:val="24"/>
          <w:szCs w:val="24"/>
        </w:rPr>
      </w:pPr>
      <w:r w:rsidRPr="000F5177">
        <w:rPr>
          <w:rFonts w:ascii="仿宋" w:eastAsia="仿宋" w:hAnsi="仿宋" w:cs="宋体" w:hint="eastAsia"/>
          <w:kern w:val="0"/>
          <w:sz w:val="24"/>
          <w:szCs w:val="24"/>
        </w:rPr>
        <w:t>方向三：</w:t>
      </w:r>
      <w:r w:rsidRPr="000F5177">
        <w:rPr>
          <w:rFonts w:eastAsia="宋体"/>
          <w:kern w:val="0"/>
          <w:sz w:val="24"/>
          <w:szCs w:val="24"/>
        </w:rPr>
        <w:t>06030</w:t>
      </w:r>
      <w:r>
        <w:rPr>
          <w:rFonts w:eastAsia="宋体" w:hint="eastAsia"/>
          <w:kern w:val="0"/>
          <w:sz w:val="24"/>
          <w:szCs w:val="24"/>
        </w:rPr>
        <w:t>3</w:t>
      </w:r>
      <w:r w:rsidRPr="000F5177">
        <w:rPr>
          <w:rFonts w:eastAsia="宋体"/>
          <w:kern w:val="0"/>
          <w:sz w:val="24"/>
          <w:szCs w:val="24"/>
        </w:rPr>
        <w:t xml:space="preserve"> </w:t>
      </w:r>
      <w:r w:rsidRPr="000F5177">
        <w:rPr>
          <w:rFonts w:ascii="宋体" w:eastAsia="宋体" w:hAnsi="宋体" w:cs="宋体" w:hint="eastAsia"/>
          <w:kern w:val="0"/>
          <w:sz w:val="24"/>
          <w:szCs w:val="24"/>
        </w:rPr>
        <w:t xml:space="preserve"> </w:t>
      </w:r>
      <w:r w:rsidRPr="000F5177">
        <w:rPr>
          <w:rFonts w:ascii="仿宋" w:eastAsia="仿宋" w:hAnsi="仿宋" w:cs="宋体" w:hint="eastAsia"/>
          <w:kern w:val="0"/>
          <w:sz w:val="24"/>
          <w:szCs w:val="24"/>
        </w:rPr>
        <w:t xml:space="preserve"> 世界地区与国别史</w:t>
      </w:r>
      <w:r w:rsidRPr="000F5177">
        <w:rPr>
          <w:rFonts w:ascii="宋体" w:eastAsia="宋体" w:hAnsi="宋体" w:cs="宋体" w:hint="eastAsia"/>
          <w:kern w:val="0"/>
          <w:sz w:val="24"/>
          <w:szCs w:val="24"/>
        </w:rPr>
        <w:t xml:space="preserve"> </w:t>
      </w:r>
      <w:r w:rsidRPr="000F5177">
        <w:rPr>
          <w:rFonts w:eastAsia="宋体"/>
          <w:kern w:val="0"/>
          <w:sz w:val="24"/>
          <w:szCs w:val="24"/>
        </w:rPr>
        <w:t>Regional and National Histories of the World</w:t>
      </w:r>
    </w:p>
    <w:p w14:paraId="11346AC2" w14:textId="77777777" w:rsidR="00D822D9" w:rsidRPr="000F5177" w:rsidRDefault="00D822D9" w:rsidP="00D822D9">
      <w:pPr>
        <w:spacing w:line="460" w:lineRule="exact"/>
        <w:ind w:firstLineChars="600" w:firstLine="1440"/>
        <w:rPr>
          <w:rFonts w:ascii="宋体" w:eastAsia="宋体" w:hAnsi="宋体" w:cs="宋体"/>
          <w:kern w:val="0"/>
          <w:sz w:val="24"/>
          <w:szCs w:val="24"/>
        </w:rPr>
      </w:pPr>
      <w:r w:rsidRPr="000F5177">
        <w:rPr>
          <w:rFonts w:ascii="宋体" w:eastAsia="宋体" w:hAnsi="宋体" w:cs="宋体" w:hint="eastAsia"/>
          <w:kern w:val="0"/>
          <w:sz w:val="24"/>
          <w:szCs w:val="24"/>
        </w:rPr>
        <w:t>主要研究方向：英国史、美国史、法国史、葡萄牙史、东南亚史、南亚史</w:t>
      </w:r>
    </w:p>
    <w:p w14:paraId="22F0561E" w14:textId="77777777" w:rsidR="00D822D9" w:rsidRPr="002B5AE3" w:rsidRDefault="00D822D9" w:rsidP="00D822D9">
      <w:pPr>
        <w:spacing w:line="460" w:lineRule="exact"/>
        <w:ind w:firstLine="480"/>
        <w:rPr>
          <w:rFonts w:eastAsia="宋体"/>
          <w:color w:val="FF0000"/>
          <w:kern w:val="0"/>
          <w:sz w:val="24"/>
          <w:szCs w:val="24"/>
        </w:rPr>
      </w:pPr>
      <w:r w:rsidRPr="000F5177">
        <w:rPr>
          <w:rFonts w:ascii="仿宋" w:eastAsia="仿宋" w:hAnsi="仿宋" w:cs="宋体" w:hint="eastAsia"/>
          <w:kern w:val="0"/>
          <w:sz w:val="24"/>
          <w:szCs w:val="24"/>
        </w:rPr>
        <w:t>方向四：</w:t>
      </w:r>
      <w:r w:rsidRPr="000F5177">
        <w:rPr>
          <w:rFonts w:eastAsia="宋体"/>
          <w:kern w:val="0"/>
          <w:sz w:val="24"/>
          <w:szCs w:val="24"/>
        </w:rPr>
        <w:t>06030</w:t>
      </w:r>
      <w:r>
        <w:rPr>
          <w:rFonts w:eastAsia="宋体" w:hint="eastAsia"/>
          <w:kern w:val="0"/>
          <w:sz w:val="24"/>
          <w:szCs w:val="24"/>
        </w:rPr>
        <w:t>4</w:t>
      </w:r>
      <w:r w:rsidRPr="000F5177">
        <w:rPr>
          <w:rFonts w:eastAsia="宋体"/>
          <w:kern w:val="0"/>
          <w:sz w:val="24"/>
          <w:szCs w:val="24"/>
        </w:rPr>
        <w:t xml:space="preserve"> </w:t>
      </w:r>
      <w:r w:rsidRPr="000F5177">
        <w:rPr>
          <w:rFonts w:ascii="宋体" w:eastAsia="宋体" w:hAnsi="宋体" w:cs="宋体" w:hint="eastAsia"/>
          <w:kern w:val="0"/>
          <w:sz w:val="24"/>
          <w:szCs w:val="24"/>
        </w:rPr>
        <w:t xml:space="preserve">  </w:t>
      </w:r>
      <w:r w:rsidRPr="00D92054">
        <w:rPr>
          <w:rFonts w:ascii="宋体" w:hAnsi="宋体" w:hint="eastAsia"/>
          <w:sz w:val="28"/>
          <w:szCs w:val="28"/>
        </w:rPr>
        <w:t>世界通史与专门史</w:t>
      </w:r>
      <w:r w:rsidRPr="000F5177">
        <w:rPr>
          <w:rFonts w:ascii="宋体" w:eastAsia="宋体" w:hAnsi="宋体" w:cs="宋体" w:hint="eastAsia"/>
          <w:kern w:val="0"/>
          <w:sz w:val="24"/>
          <w:szCs w:val="24"/>
        </w:rPr>
        <w:t xml:space="preserve">     </w:t>
      </w:r>
      <w:r w:rsidRPr="002B5AE3">
        <w:rPr>
          <w:rFonts w:ascii="宋体" w:eastAsia="宋体" w:hAnsi="宋体" w:cs="宋体" w:hint="eastAsia"/>
          <w:color w:val="FF0000"/>
          <w:kern w:val="0"/>
          <w:sz w:val="24"/>
          <w:szCs w:val="24"/>
        </w:rPr>
        <w:t xml:space="preserve"> </w:t>
      </w:r>
      <w:r w:rsidRPr="002B5AE3">
        <w:rPr>
          <w:rFonts w:eastAsia="宋体"/>
          <w:color w:val="FF0000"/>
          <w:kern w:val="0"/>
          <w:sz w:val="24"/>
          <w:szCs w:val="24"/>
        </w:rPr>
        <w:t>Special Studies of World History</w:t>
      </w:r>
    </w:p>
    <w:p w14:paraId="792474DE" w14:textId="77777777" w:rsidR="00D822D9" w:rsidRPr="000F5177" w:rsidRDefault="00D822D9" w:rsidP="00D822D9">
      <w:pPr>
        <w:spacing w:line="460" w:lineRule="exact"/>
        <w:ind w:firstLineChars="600" w:firstLine="1440"/>
        <w:rPr>
          <w:rFonts w:ascii="宋体" w:eastAsia="宋体" w:hAnsi="宋体" w:cs="宋体"/>
          <w:kern w:val="0"/>
          <w:sz w:val="24"/>
          <w:szCs w:val="24"/>
        </w:rPr>
      </w:pPr>
      <w:r w:rsidRPr="000F5177">
        <w:rPr>
          <w:rFonts w:ascii="宋体" w:eastAsia="宋体" w:hAnsi="宋体" w:cs="宋体" w:hint="eastAsia"/>
          <w:kern w:val="0"/>
          <w:sz w:val="24"/>
          <w:szCs w:val="24"/>
        </w:rPr>
        <w:t>主要研究方向：世界各国宗教文化史、中外宗教文化交流史</w:t>
      </w:r>
    </w:p>
    <w:p w14:paraId="1F6D92F5" w14:textId="77777777" w:rsidR="000F5177" w:rsidRPr="00D822D9" w:rsidRDefault="000F5177" w:rsidP="000F5177">
      <w:pPr>
        <w:spacing w:line="460" w:lineRule="exact"/>
        <w:ind w:firstLineChars="600" w:firstLine="1380"/>
        <w:rPr>
          <w:rFonts w:ascii="宋体" w:eastAsia="宋体" w:hAnsi="宋体" w:cs="宋体"/>
          <w:kern w:val="0"/>
          <w:sz w:val="23"/>
          <w:szCs w:val="23"/>
        </w:rPr>
      </w:pPr>
    </w:p>
    <w:p w14:paraId="49AB9659" w14:textId="77777777" w:rsidR="000F5177" w:rsidRPr="000F5177" w:rsidRDefault="000F5177" w:rsidP="000F5177">
      <w:pPr>
        <w:spacing w:line="460" w:lineRule="exact"/>
        <w:ind w:firstLine="643"/>
        <w:rPr>
          <w:rFonts w:ascii="仿宋" w:eastAsia="仿宋" w:hAnsi="仿宋"/>
          <w:b/>
          <w:szCs w:val="32"/>
        </w:rPr>
      </w:pPr>
      <w:r w:rsidRPr="000F5177">
        <w:rPr>
          <w:rFonts w:ascii="仿宋" w:eastAsia="仿宋" w:hAnsi="仿宋" w:hint="eastAsia"/>
          <w:b/>
          <w:szCs w:val="32"/>
        </w:rPr>
        <w:t>二、培养目标</w:t>
      </w:r>
    </w:p>
    <w:p w14:paraId="56B3A9E6" w14:textId="77777777" w:rsidR="000F5177" w:rsidRPr="000F5177" w:rsidRDefault="000F5177" w:rsidP="000F5177">
      <w:pPr>
        <w:autoSpaceDE w:val="0"/>
        <w:autoSpaceDN w:val="0"/>
        <w:adjustRightInd w:val="0"/>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（一）总体目标</w:t>
      </w:r>
    </w:p>
    <w:p w14:paraId="4589C707"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 世界史学科硕士研究生应成为掌握扎实世界史基础理论与系统专门知识，至少掌握</w:t>
      </w:r>
      <w:r w:rsidRPr="000F5177">
        <w:rPr>
          <w:rFonts w:eastAsia="宋体"/>
          <w:kern w:val="0"/>
          <w:sz w:val="23"/>
          <w:szCs w:val="23"/>
        </w:rPr>
        <w:t>1</w:t>
      </w:r>
      <w:r w:rsidRPr="000F5177">
        <w:rPr>
          <w:rFonts w:ascii="宋体" w:eastAsia="宋体" w:hAnsi="宋体" w:cs="宋体" w:hint="eastAsia"/>
          <w:kern w:val="0"/>
          <w:sz w:val="23"/>
          <w:szCs w:val="23"/>
        </w:rPr>
        <w:t>门外国语言，具备从事学术研究、教学及管理工作能力的专门人才。</w:t>
      </w:r>
    </w:p>
    <w:p w14:paraId="4A0826E7"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世界史学科应将从港、澳、台地区招收的硕士研究生培养成为热爱祖国和中华文化、遵纪守法、品行端正、自觉拥护祖国统一、拥护“一国两制”、积极为港澳地区长期繁荣稳定和实现祖国和平统一贡献力量的坚定爱国者；将从海外招收的华侨华人和外国籍硕士研究生，应遵纪守法，品行端正，热爱中华文化，对中国友好，主动充当中外文化交流的使者，积极为人类社会的发展作出贡献。</w:t>
      </w:r>
    </w:p>
    <w:p w14:paraId="35C94096" w14:textId="77777777" w:rsidR="000F5177" w:rsidRPr="000F5177" w:rsidRDefault="000F5177" w:rsidP="000F5177">
      <w:pPr>
        <w:spacing w:line="460" w:lineRule="exact"/>
        <w:ind w:firstLine="460"/>
        <w:rPr>
          <w:rFonts w:ascii="宋体" w:eastAsia="宋体" w:hAnsi="宋体" w:cs="宋体"/>
          <w:b/>
          <w:kern w:val="0"/>
          <w:sz w:val="23"/>
          <w:szCs w:val="23"/>
        </w:rPr>
      </w:pPr>
      <w:r w:rsidRPr="000F5177">
        <w:rPr>
          <w:rFonts w:ascii="宋体" w:eastAsia="宋体" w:hAnsi="宋体" w:cs="宋体" w:hint="eastAsia"/>
          <w:kern w:val="0"/>
          <w:sz w:val="23"/>
          <w:szCs w:val="23"/>
        </w:rPr>
        <w:t>3</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身心健康。</w:t>
      </w:r>
    </w:p>
    <w:p w14:paraId="04BF9E13" w14:textId="77777777" w:rsidR="000F5177" w:rsidRPr="000F5177" w:rsidRDefault="000F5177" w:rsidP="000F5177">
      <w:pPr>
        <w:spacing w:line="460" w:lineRule="exact"/>
        <w:ind w:firstLine="462"/>
        <w:rPr>
          <w:rFonts w:ascii="宋体" w:eastAsia="宋体" w:hAnsi="宋体" w:cs="宋体"/>
          <w:b/>
          <w:kern w:val="0"/>
          <w:sz w:val="23"/>
          <w:szCs w:val="23"/>
        </w:rPr>
      </w:pPr>
    </w:p>
    <w:p w14:paraId="462001BD" w14:textId="77777777" w:rsidR="000F5177" w:rsidRPr="000F5177" w:rsidRDefault="000F5177" w:rsidP="000F5177">
      <w:pPr>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（二）具体目标</w:t>
      </w:r>
    </w:p>
    <w:p w14:paraId="54EF8A66"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1.获得世界史学科硕士学位应掌握的基本知识</w:t>
      </w:r>
    </w:p>
    <w:p w14:paraId="049D43A0"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世界史学科硕士生应具备良好的理论素养、科学的研究方法和扎实的专业知识，应努力成为具有从事科学研究、教学及管理工作能力的专门人才。具体要求如下：</w:t>
      </w:r>
    </w:p>
    <w:p w14:paraId="2037F910"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（1）理论与方法</w:t>
      </w:r>
    </w:p>
    <w:p w14:paraId="1E5AAD89"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世界史学科属于历史学门类，需要具备扎实牢靠的历史学基本理论与研究方法。硕士生应以马克思主义理论为指导，了解与专业相关的理论、流派与发展动向，学会本学科的基本研究方法。</w:t>
      </w:r>
    </w:p>
    <w:p w14:paraId="17C028A1"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（2）基础知识</w:t>
      </w:r>
    </w:p>
    <w:p w14:paraId="41E36362"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强调世界历史发展的整体性与系统性特征。硕士生应对世界史和中国史都有所了解，把两门通史课作为学习的基本内容，了解人类历史在不同时期与不同地区的基本事实与现象，并在此基础上对某些方向、某些课题作更深入的学习，最后选择合适的选题写作学位论文。</w:t>
      </w:r>
    </w:p>
    <w:p w14:paraId="4B687799"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（3）专业知识</w:t>
      </w:r>
    </w:p>
    <w:p w14:paraId="01C10FFD"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世界史学科专业知识包括该学科各方向所涵盖的基础知识及与论文写作相关的专门知识。硕士生在学习时应了解一般的文献档案性质和种类，具备基本的目录学知识，知道文献档案的积累与收藏情况。</w:t>
      </w:r>
    </w:p>
    <w:p w14:paraId="668F037F"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（4）工具知识</w:t>
      </w:r>
    </w:p>
    <w:p w14:paraId="17860DE3"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高度重视外国语言基本技能的培养。硕士生应具有良好的专业外语知识，能够进行阅读、对话和一般性写作；同时还应了解计算机的基本使用方法，知道如何使用数据库、进行网上搜索及查询资料，随时注意学习新的研究方法与手段。</w:t>
      </w:r>
    </w:p>
    <w:p w14:paraId="0CCF736B"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（5）相关知识</w:t>
      </w:r>
    </w:p>
    <w:p w14:paraId="0D8B7AF5"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研究涉及人类各领域的活动，因此与哲学、法学、政治学、经济学、社会学、教育学、民族学、文学、艺术学、管理学，乃至自然科学基础知识有密切关联。硕士生应努力扩大知识面，尽可能掌握更多的知识，在学习中将其与历史知识有机地结合，达到对历史过程的更深刻理解。</w:t>
      </w:r>
    </w:p>
    <w:p w14:paraId="3AF8CD7D"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75F00EFF"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lastRenderedPageBreak/>
        <w:t>2.获得世界史学科硕士学位应具备的基本素质</w:t>
      </w:r>
    </w:p>
    <w:p w14:paraId="157C3DA2"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（1）学术素养</w:t>
      </w:r>
    </w:p>
    <w:p w14:paraId="5A552007"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世界史学科硕士生应培养人文精神，树立专业思想，对世界史具有浓厚的兴趣，对世界史学科的学术意义与社会功能有明确的认识。</w:t>
      </w:r>
    </w:p>
    <w:p w14:paraId="0EBAA4E2"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①理论素养：学习与运用马克思主义的理论与方法；了解历史学的一般理论与研究方法，熟悉国内外研究动态及最新成果；对外国史学史有比较完整的认识，有一定的学术判断能力。</w:t>
      </w:r>
    </w:p>
    <w:p w14:paraId="29541AA4"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②专业素质：有比较扎实的专业知识积累，对学位论文所涉及的内容有比较完整的掌握，能够查询与阅读原始档案，了解前人的相关研究成果，在深入学习的基础上进行独立思考，具有提出问题和解决问题的能力。</w:t>
      </w:r>
    </w:p>
    <w:p w14:paraId="1A8EC352"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③文化素质：广泛学习人文与自然科学知识，对人类文化与科学发展有一定的了解，尊重科学，培养人文精神，坚守学术伦理。</w:t>
      </w:r>
    </w:p>
    <w:p w14:paraId="71E7EE0A"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④技能素质：应具有使用专业外语的能力，并能够利用现代技术手段进行学习和研究，掌握使用电子数据库、进行网上搜索的能力和技巧。</w:t>
      </w:r>
    </w:p>
    <w:p w14:paraId="69A3D9E2"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（2）学术道德</w:t>
      </w:r>
    </w:p>
    <w:p w14:paraId="4DEAB4CD"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①遵守国家法律，诚实守信，作风端正，具有良好的政治与思想品德。</w:t>
      </w:r>
    </w:p>
    <w:p w14:paraId="4027066C"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②坚持学术操守，坚守学术道德，遵守学术规范，培养良好学术品行，尊重他人劳动成果。</w:t>
      </w:r>
    </w:p>
    <w:p w14:paraId="342E30EE"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③养成严谨学风，保证注释规范，注重史料的搜集与整理。</w:t>
      </w:r>
    </w:p>
    <w:p w14:paraId="6B17F02D"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④遵守相关的保密制度和法规法纪。</w:t>
      </w:r>
    </w:p>
    <w:p w14:paraId="1065E6C3" w14:textId="77777777" w:rsidR="000F5177" w:rsidRPr="000F5177" w:rsidRDefault="000F5177" w:rsidP="000F5177">
      <w:pPr>
        <w:spacing w:line="460" w:lineRule="exact"/>
        <w:ind w:firstLine="460"/>
        <w:rPr>
          <w:rFonts w:ascii="宋体" w:eastAsia="宋体" w:hAnsi="宋体" w:cs="宋体"/>
          <w:kern w:val="0"/>
          <w:sz w:val="23"/>
          <w:szCs w:val="23"/>
        </w:rPr>
      </w:pPr>
    </w:p>
    <w:p w14:paraId="3052766C"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3.获得世界史学科硕士学位应具备的基本学术能力</w:t>
      </w:r>
    </w:p>
    <w:p w14:paraId="6695CDD2"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（1）获取知识的能力</w:t>
      </w:r>
    </w:p>
    <w:p w14:paraId="1C05E129"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①能在学习中获取专业基础知识；有阅读与分析史料的能力；注重基本技能的训练；了解前人的研究成果；注重写作与表达等基本技能的训练，以此为基础培养独立思考与进行研究的能力。</w:t>
      </w:r>
    </w:p>
    <w:p w14:paraId="289B9CA4"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②具有良好的中文、外文和计算机语言运用能力；思路明晰、理解准确、陈述正确、表达清晰。</w:t>
      </w:r>
    </w:p>
    <w:p w14:paraId="74D502A3"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lastRenderedPageBreak/>
        <w:t>③学习和掌握正确的研究方法；通过正确的手段，获取广博的知识。</w:t>
      </w:r>
    </w:p>
    <w:p w14:paraId="2AD316DC"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（2）科学研究能力</w:t>
      </w:r>
    </w:p>
    <w:p w14:paraId="7F20C245"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①对以往的学术发展和当下的学术动态应有较好的把握，能够进行评价和分析，并在此基础上提出问题。</w:t>
      </w:r>
    </w:p>
    <w:p w14:paraId="26C9D4CB"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②在导师的指导下，通过独立思考，自主完成论文写作。</w:t>
      </w:r>
    </w:p>
    <w:p w14:paraId="27F52FD0"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③具备团队意识，愿意进行合作研究；尊重不同意见，平等参与讨论。</w:t>
      </w:r>
    </w:p>
    <w:p w14:paraId="0437FDA8"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④重视逻辑思维能力与文字表述能力的培养，能比较系统和清晰地阐释自己的想法并写作论文。</w:t>
      </w:r>
    </w:p>
    <w:p w14:paraId="730AC742"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（3）实践能力</w:t>
      </w:r>
    </w:p>
    <w:p w14:paraId="7F8B15C6"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硕士学位论文写作是培养、开发研究生学术研究实践能力的重要过程与环节。论文写作者要在写作中采用正确的方法，形成自己的观点，提高实践能力和创造性能力；同时应培养实地调查、数据分析、体验民情、了解社会等实际工作的能力，在具体研究中增进对世界历史的理解。</w:t>
      </w:r>
    </w:p>
    <w:p w14:paraId="15CF553A"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（4）学术交流能力</w:t>
      </w:r>
    </w:p>
    <w:p w14:paraId="4E055521"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①文字语言通顺，能清晰、准确地陈述自己的观点，积极撰写学术论文。</w:t>
      </w:r>
    </w:p>
    <w:p w14:paraId="3D9FC2A2"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②努力参加国内外学术会议，追踪新的学术思想和学术成果，积极与本领域的学者展开对话、交流。</w:t>
      </w:r>
    </w:p>
    <w:p w14:paraId="34FA8D0E"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（5）其他能力</w:t>
      </w:r>
    </w:p>
    <w:p w14:paraId="0B022183"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其他能力包括：讲授世界史知识的能力；向社会传播和普及世界史知识的能力；参与涉内涉外文化交流的能力等。</w:t>
      </w:r>
    </w:p>
    <w:p w14:paraId="6BCC66BE" w14:textId="77777777" w:rsidR="000F5177" w:rsidRPr="000F5177" w:rsidRDefault="000F5177" w:rsidP="000F5177">
      <w:pPr>
        <w:spacing w:line="460" w:lineRule="exact"/>
        <w:ind w:firstLine="460"/>
        <w:rPr>
          <w:rFonts w:ascii="宋体" w:eastAsia="宋体" w:hAnsi="宋体" w:cs="宋体"/>
          <w:kern w:val="0"/>
          <w:sz w:val="23"/>
          <w:szCs w:val="23"/>
        </w:rPr>
      </w:pPr>
    </w:p>
    <w:p w14:paraId="1B8E8428" w14:textId="77777777" w:rsidR="000F5177" w:rsidRPr="000F5177" w:rsidRDefault="000F5177" w:rsidP="000F5177">
      <w:pPr>
        <w:spacing w:line="460" w:lineRule="exact"/>
        <w:ind w:firstLine="643"/>
        <w:rPr>
          <w:rFonts w:ascii="仿宋" w:eastAsia="仿宋" w:hAnsi="仿宋"/>
          <w:b/>
          <w:szCs w:val="32"/>
        </w:rPr>
      </w:pPr>
      <w:r w:rsidRPr="000F5177">
        <w:rPr>
          <w:rFonts w:ascii="仿宋" w:eastAsia="仿宋" w:hAnsi="仿宋" w:hint="eastAsia"/>
          <w:b/>
          <w:szCs w:val="32"/>
        </w:rPr>
        <w:t xml:space="preserve">三、学制及学习年限  </w:t>
      </w:r>
    </w:p>
    <w:p w14:paraId="4570B332"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世界史学科硕士生学制为</w:t>
      </w:r>
      <w:r w:rsidRPr="000F5177">
        <w:rPr>
          <w:rFonts w:eastAsia="宋体"/>
          <w:kern w:val="0"/>
          <w:sz w:val="23"/>
          <w:szCs w:val="23"/>
        </w:rPr>
        <w:t>3</w:t>
      </w:r>
      <w:r w:rsidRPr="000F5177">
        <w:rPr>
          <w:rFonts w:ascii="宋体" w:eastAsia="宋体" w:hAnsi="宋体" w:cs="宋体" w:hint="eastAsia"/>
          <w:kern w:val="0"/>
          <w:sz w:val="23"/>
          <w:szCs w:val="23"/>
        </w:rPr>
        <w:t>年。硕士生的学习年限，根据情况可适当延长，最长不得超过</w:t>
      </w:r>
      <w:r w:rsidRPr="000F5177">
        <w:rPr>
          <w:rFonts w:eastAsia="宋体"/>
          <w:kern w:val="0"/>
          <w:sz w:val="23"/>
          <w:szCs w:val="23"/>
        </w:rPr>
        <w:t>5</w:t>
      </w:r>
      <w:r w:rsidRPr="000F5177">
        <w:rPr>
          <w:rFonts w:ascii="宋体" w:eastAsia="宋体" w:hAnsi="宋体" w:cs="宋体" w:hint="eastAsia"/>
          <w:kern w:val="0"/>
          <w:sz w:val="23"/>
          <w:szCs w:val="23"/>
        </w:rPr>
        <w:t>年。硕士生的学习方式分为全日制和非全日制。硕士生如在学期间提前完成培养计划，通过学位课程考试和学位论文答辩，各方面表现突出，可申请提前毕业（只可提前半年毕业）。具体事项，按照《暨南大学研究生学籍管理办法》执行。</w:t>
      </w:r>
    </w:p>
    <w:p w14:paraId="0F9755A4" w14:textId="77777777" w:rsidR="000F5177" w:rsidRPr="000F5177" w:rsidRDefault="000F5177" w:rsidP="000F5177">
      <w:pPr>
        <w:spacing w:line="460" w:lineRule="exact"/>
        <w:ind w:firstLine="460"/>
        <w:rPr>
          <w:rFonts w:ascii="宋体" w:eastAsia="宋体" w:hAnsi="宋体" w:cs="宋体"/>
          <w:kern w:val="0"/>
          <w:sz w:val="23"/>
          <w:szCs w:val="23"/>
        </w:rPr>
      </w:pPr>
    </w:p>
    <w:p w14:paraId="3BBD2B34" w14:textId="77777777" w:rsidR="000F5177" w:rsidRPr="000F5177" w:rsidRDefault="000F5177" w:rsidP="000F5177">
      <w:pPr>
        <w:autoSpaceDE w:val="0"/>
        <w:autoSpaceDN w:val="0"/>
        <w:adjustRightInd w:val="0"/>
        <w:spacing w:line="240" w:lineRule="auto"/>
        <w:ind w:firstLine="643"/>
        <w:rPr>
          <w:rFonts w:ascii="仿宋" w:eastAsia="仿宋" w:hAnsi="仿宋"/>
          <w:b/>
          <w:szCs w:val="32"/>
        </w:rPr>
      </w:pPr>
      <w:r w:rsidRPr="000F5177">
        <w:rPr>
          <w:rFonts w:ascii="仿宋" w:eastAsia="仿宋" w:hAnsi="仿宋" w:hint="eastAsia"/>
          <w:b/>
          <w:szCs w:val="32"/>
        </w:rPr>
        <w:t>四、课程设置及学分要求</w:t>
      </w:r>
    </w:p>
    <w:p w14:paraId="632F2D53"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lastRenderedPageBreak/>
        <w:t>世界史学科要求修满</w:t>
      </w:r>
      <w:r w:rsidRPr="000F5177">
        <w:rPr>
          <w:rFonts w:eastAsia="宋体"/>
          <w:kern w:val="0"/>
          <w:sz w:val="23"/>
          <w:szCs w:val="23"/>
        </w:rPr>
        <w:t>28</w:t>
      </w:r>
      <w:r w:rsidRPr="000F5177">
        <w:rPr>
          <w:rFonts w:ascii="宋体" w:eastAsia="宋体" w:hAnsi="宋体" w:cs="宋体" w:hint="eastAsia"/>
          <w:kern w:val="0"/>
          <w:sz w:val="23"/>
          <w:szCs w:val="23"/>
        </w:rPr>
        <w:t>学分，其中公共学位课</w:t>
      </w:r>
      <w:r w:rsidRPr="000F5177">
        <w:rPr>
          <w:rFonts w:eastAsia="宋体"/>
          <w:kern w:val="0"/>
          <w:sz w:val="23"/>
          <w:szCs w:val="23"/>
        </w:rPr>
        <w:t>5</w:t>
      </w:r>
      <w:r w:rsidRPr="000F5177">
        <w:rPr>
          <w:rFonts w:ascii="宋体" w:eastAsia="宋体" w:hAnsi="宋体" w:cs="宋体" w:hint="eastAsia"/>
          <w:kern w:val="0"/>
          <w:sz w:val="23"/>
          <w:szCs w:val="23"/>
        </w:rPr>
        <w:t>学分，专业学位课</w:t>
      </w:r>
      <w:r w:rsidRPr="000F5177">
        <w:rPr>
          <w:rFonts w:eastAsia="宋体"/>
          <w:kern w:val="0"/>
          <w:sz w:val="23"/>
          <w:szCs w:val="23"/>
        </w:rPr>
        <w:t>6</w:t>
      </w:r>
      <w:r w:rsidRPr="000F5177">
        <w:rPr>
          <w:rFonts w:ascii="宋体" w:eastAsia="宋体" w:hAnsi="宋体" w:cs="宋体" w:hint="eastAsia"/>
          <w:kern w:val="0"/>
          <w:sz w:val="23"/>
          <w:szCs w:val="23"/>
        </w:rPr>
        <w:t>学分，非学位课程</w:t>
      </w:r>
      <w:r w:rsidRPr="000F5177">
        <w:rPr>
          <w:rFonts w:eastAsia="宋体"/>
          <w:kern w:val="0"/>
          <w:sz w:val="23"/>
          <w:szCs w:val="23"/>
        </w:rPr>
        <w:t>17</w:t>
      </w:r>
      <w:r w:rsidRPr="000F5177">
        <w:rPr>
          <w:rFonts w:ascii="宋体" w:eastAsia="宋体" w:hAnsi="宋体" w:cs="宋体" w:hint="eastAsia"/>
          <w:kern w:val="0"/>
          <w:sz w:val="23"/>
          <w:szCs w:val="23"/>
        </w:rPr>
        <w:t>学分。同等学力或跨一级学科考取的硕士生，应在导师的指导下补修</w:t>
      </w:r>
      <w:r w:rsidRPr="000F5177">
        <w:rPr>
          <w:rFonts w:eastAsia="宋体"/>
          <w:kern w:val="0"/>
          <w:sz w:val="23"/>
          <w:szCs w:val="23"/>
        </w:rPr>
        <w:t>1-3</w:t>
      </w:r>
      <w:r w:rsidRPr="000F5177">
        <w:rPr>
          <w:rFonts w:ascii="宋体" w:eastAsia="宋体" w:hAnsi="宋体" w:cs="宋体" w:hint="eastAsia"/>
          <w:kern w:val="0"/>
          <w:sz w:val="23"/>
          <w:szCs w:val="23"/>
        </w:rPr>
        <w:t>门本学科本科核心课程。所修本科课程只登记成绩，不计学分。</w:t>
      </w:r>
    </w:p>
    <w:tbl>
      <w:tblPr>
        <w:tblW w:w="9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3147"/>
        <w:gridCol w:w="567"/>
        <w:gridCol w:w="567"/>
        <w:gridCol w:w="709"/>
        <w:gridCol w:w="709"/>
        <w:gridCol w:w="708"/>
        <w:gridCol w:w="722"/>
      </w:tblGrid>
      <w:tr w:rsidR="000F5177" w:rsidRPr="000F5177" w14:paraId="6863C923" w14:textId="77777777" w:rsidTr="006B3E10">
        <w:trPr>
          <w:trHeight w:val="429"/>
        </w:trPr>
        <w:tc>
          <w:tcPr>
            <w:tcW w:w="709" w:type="dxa"/>
          </w:tcPr>
          <w:p w14:paraId="23EAB547" w14:textId="77777777" w:rsidR="000F5177" w:rsidRPr="000F5177" w:rsidRDefault="000F5177" w:rsidP="000F517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课程</w:t>
            </w:r>
          </w:p>
          <w:p w14:paraId="7E391C63" w14:textId="77777777" w:rsidR="000F5177" w:rsidRPr="000F5177" w:rsidRDefault="000F5177" w:rsidP="000F517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类别</w:t>
            </w:r>
          </w:p>
        </w:tc>
        <w:tc>
          <w:tcPr>
            <w:tcW w:w="1276" w:type="dxa"/>
          </w:tcPr>
          <w:p w14:paraId="7002F99F" w14:textId="77777777" w:rsidR="000F5177" w:rsidRPr="000F5177" w:rsidRDefault="000F5177" w:rsidP="000F517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课程编号</w:t>
            </w:r>
          </w:p>
        </w:tc>
        <w:tc>
          <w:tcPr>
            <w:tcW w:w="3147" w:type="dxa"/>
          </w:tcPr>
          <w:p w14:paraId="3D2F4C1D" w14:textId="77777777" w:rsidR="000F5177" w:rsidRPr="000F5177" w:rsidRDefault="000F5177" w:rsidP="000F5177">
            <w:pPr>
              <w:spacing w:line="460" w:lineRule="exact"/>
              <w:ind w:firstLineChars="0" w:firstLine="0"/>
              <w:jc w:val="center"/>
              <w:rPr>
                <w:rFonts w:ascii="仿宋" w:eastAsia="仿宋" w:hAnsi="仿宋" w:cs="宋体"/>
                <w:sz w:val="21"/>
              </w:rPr>
            </w:pPr>
            <w:r w:rsidRPr="000F5177">
              <w:rPr>
                <w:rFonts w:ascii="仿宋" w:eastAsia="仿宋" w:hAnsi="仿宋" w:cs="宋体" w:hint="eastAsia"/>
                <w:sz w:val="21"/>
              </w:rPr>
              <w:t>课程中文名称</w:t>
            </w:r>
          </w:p>
          <w:p w14:paraId="5A87B80B" w14:textId="77777777" w:rsidR="000F5177" w:rsidRPr="000F5177" w:rsidRDefault="000F5177" w:rsidP="000F5177">
            <w:pPr>
              <w:spacing w:line="460" w:lineRule="exact"/>
              <w:ind w:firstLineChars="0" w:firstLine="0"/>
              <w:jc w:val="center"/>
              <w:rPr>
                <w:rFonts w:ascii="仿宋" w:eastAsia="仿宋" w:hAnsi="仿宋" w:cs="宋体"/>
                <w:sz w:val="21"/>
              </w:rPr>
            </w:pPr>
            <w:r w:rsidRPr="000F5177">
              <w:rPr>
                <w:rFonts w:ascii="仿宋" w:eastAsia="仿宋" w:hAnsi="仿宋" w:cs="宋体" w:hint="eastAsia"/>
                <w:sz w:val="21"/>
              </w:rPr>
              <w:t>（课程英文名称）</w:t>
            </w:r>
          </w:p>
        </w:tc>
        <w:tc>
          <w:tcPr>
            <w:tcW w:w="567" w:type="dxa"/>
          </w:tcPr>
          <w:p w14:paraId="23AC7117" w14:textId="77777777" w:rsidR="000F5177" w:rsidRPr="000F5177" w:rsidRDefault="000F5177" w:rsidP="000F517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学时</w:t>
            </w:r>
          </w:p>
        </w:tc>
        <w:tc>
          <w:tcPr>
            <w:tcW w:w="567" w:type="dxa"/>
          </w:tcPr>
          <w:p w14:paraId="297B32D5" w14:textId="77777777" w:rsidR="000F5177" w:rsidRPr="000F5177" w:rsidRDefault="000F5177" w:rsidP="000F517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学分</w:t>
            </w:r>
          </w:p>
        </w:tc>
        <w:tc>
          <w:tcPr>
            <w:tcW w:w="709" w:type="dxa"/>
          </w:tcPr>
          <w:p w14:paraId="7659E70C" w14:textId="77777777" w:rsidR="000F5177" w:rsidRPr="000F5177" w:rsidRDefault="000F5177" w:rsidP="000F517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开课学期</w:t>
            </w:r>
          </w:p>
        </w:tc>
        <w:tc>
          <w:tcPr>
            <w:tcW w:w="709" w:type="dxa"/>
          </w:tcPr>
          <w:p w14:paraId="7201B71C" w14:textId="77777777" w:rsidR="000F5177" w:rsidRPr="000F5177" w:rsidRDefault="000F5177" w:rsidP="000F517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开课单位</w:t>
            </w:r>
          </w:p>
        </w:tc>
        <w:tc>
          <w:tcPr>
            <w:tcW w:w="708" w:type="dxa"/>
          </w:tcPr>
          <w:p w14:paraId="46DAA1D6" w14:textId="77777777" w:rsidR="000F5177" w:rsidRPr="000F5177" w:rsidRDefault="000F5177" w:rsidP="000F517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考核方式</w:t>
            </w:r>
          </w:p>
        </w:tc>
        <w:tc>
          <w:tcPr>
            <w:tcW w:w="722" w:type="dxa"/>
          </w:tcPr>
          <w:p w14:paraId="4C7F618A" w14:textId="77777777" w:rsidR="000F5177" w:rsidRPr="000F5177" w:rsidRDefault="000F5177" w:rsidP="000F517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学科</w:t>
            </w:r>
          </w:p>
          <w:p w14:paraId="4DCDB9F5" w14:textId="77777777" w:rsidR="000F5177" w:rsidRPr="000F5177" w:rsidRDefault="000F5177" w:rsidP="000F517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方向</w:t>
            </w:r>
          </w:p>
        </w:tc>
      </w:tr>
      <w:tr w:rsidR="008E16A9" w:rsidRPr="000F5177" w14:paraId="395F9B1A" w14:textId="77777777" w:rsidTr="006B3E10">
        <w:trPr>
          <w:trHeight w:val="600"/>
        </w:trPr>
        <w:tc>
          <w:tcPr>
            <w:tcW w:w="709" w:type="dxa"/>
            <w:vMerge w:val="restart"/>
          </w:tcPr>
          <w:p w14:paraId="1F4BDC9B" w14:textId="016C7682" w:rsidR="008E16A9" w:rsidRPr="000F5177" w:rsidRDefault="006B3E10" w:rsidP="000F5177">
            <w:pPr>
              <w:spacing w:line="460" w:lineRule="exact"/>
              <w:ind w:firstLineChars="0" w:firstLine="0"/>
              <w:jc w:val="center"/>
              <w:rPr>
                <w:rFonts w:ascii="仿宋" w:eastAsia="仿宋" w:hAnsi="仿宋" w:cs="宋体"/>
                <w:sz w:val="24"/>
                <w:szCs w:val="32"/>
              </w:rPr>
            </w:pPr>
            <w:r>
              <w:rPr>
                <w:rFonts w:ascii="仿宋" w:eastAsia="仿宋" w:hAnsi="仿宋" w:cs="宋体" w:hint="eastAsia"/>
                <w:sz w:val="24"/>
                <w:szCs w:val="32"/>
              </w:rPr>
              <w:t>公共学位课</w:t>
            </w:r>
          </w:p>
        </w:tc>
        <w:tc>
          <w:tcPr>
            <w:tcW w:w="1276" w:type="dxa"/>
            <w:vAlign w:val="center"/>
          </w:tcPr>
          <w:p w14:paraId="3C5AEA6B" w14:textId="434BDADA" w:rsidR="008E16A9" w:rsidRPr="000F5177" w:rsidRDefault="008E16A9" w:rsidP="006B3E10">
            <w:pPr>
              <w:spacing w:line="460" w:lineRule="exact"/>
              <w:ind w:firstLineChars="0" w:firstLine="0"/>
              <w:rPr>
                <w:rFonts w:ascii="仿宋" w:eastAsia="仿宋" w:hAnsi="仿宋" w:cs="宋体"/>
                <w:sz w:val="24"/>
                <w:szCs w:val="32"/>
              </w:rPr>
            </w:pPr>
            <w:r>
              <w:rPr>
                <w:rFonts w:cs="Helvetica" w:hint="eastAsia"/>
                <w:color w:val="000000"/>
                <w:sz w:val="18"/>
                <w:szCs w:val="18"/>
              </w:rPr>
              <w:t>105590maf1</w:t>
            </w:r>
          </w:p>
        </w:tc>
        <w:tc>
          <w:tcPr>
            <w:tcW w:w="3147" w:type="dxa"/>
            <w:vAlign w:val="center"/>
          </w:tcPr>
          <w:p w14:paraId="5017A367" w14:textId="77777777" w:rsidR="008E16A9" w:rsidRPr="00C92D39" w:rsidRDefault="008E16A9" w:rsidP="006B3E10">
            <w:pPr>
              <w:spacing w:line="240" w:lineRule="exact"/>
              <w:ind w:firstLineChars="0" w:firstLine="0"/>
              <w:rPr>
                <w:rFonts w:eastAsia="宋体"/>
                <w:sz w:val="18"/>
                <w:szCs w:val="18"/>
              </w:rPr>
            </w:pPr>
            <w:r w:rsidRPr="00C92D39">
              <w:rPr>
                <w:rFonts w:eastAsia="宋体"/>
                <w:sz w:val="18"/>
                <w:szCs w:val="18"/>
              </w:rPr>
              <w:t>基础英语</w:t>
            </w:r>
          </w:p>
          <w:p w14:paraId="06DFE8FC" w14:textId="35E487D3" w:rsidR="008E16A9" w:rsidRPr="000F5177" w:rsidRDefault="008E16A9" w:rsidP="000F5177">
            <w:pPr>
              <w:spacing w:line="460" w:lineRule="exact"/>
              <w:ind w:firstLineChars="0" w:firstLine="0"/>
              <w:rPr>
                <w:rFonts w:ascii="仿宋" w:eastAsia="仿宋" w:hAnsi="仿宋" w:cs="宋体"/>
                <w:sz w:val="21"/>
              </w:rPr>
            </w:pPr>
            <w:r w:rsidRPr="00C92D39">
              <w:rPr>
                <w:rFonts w:eastAsia="宋体"/>
                <w:sz w:val="18"/>
                <w:szCs w:val="18"/>
              </w:rPr>
              <w:t>Fundamental English</w:t>
            </w:r>
          </w:p>
        </w:tc>
        <w:tc>
          <w:tcPr>
            <w:tcW w:w="567" w:type="dxa"/>
          </w:tcPr>
          <w:p w14:paraId="56F9C46B" w14:textId="1B3B8897" w:rsidR="008E16A9" w:rsidRPr="000F5177" w:rsidRDefault="008E16A9" w:rsidP="000F5177">
            <w:pPr>
              <w:spacing w:line="460" w:lineRule="exact"/>
              <w:ind w:firstLineChars="0" w:firstLine="0"/>
              <w:rPr>
                <w:rFonts w:eastAsia="仿宋"/>
                <w:sz w:val="24"/>
                <w:szCs w:val="32"/>
              </w:rPr>
            </w:pPr>
            <w:r>
              <w:rPr>
                <w:rFonts w:eastAsia="宋体" w:hint="eastAsia"/>
                <w:sz w:val="18"/>
                <w:szCs w:val="18"/>
              </w:rPr>
              <w:t>40</w:t>
            </w:r>
          </w:p>
        </w:tc>
        <w:tc>
          <w:tcPr>
            <w:tcW w:w="567" w:type="dxa"/>
          </w:tcPr>
          <w:p w14:paraId="46F1118A" w14:textId="55F3C1A6" w:rsidR="008E16A9" w:rsidRPr="000F5177" w:rsidRDefault="008E16A9" w:rsidP="000F5177">
            <w:pPr>
              <w:spacing w:line="460" w:lineRule="exact"/>
              <w:ind w:firstLineChars="0" w:firstLine="0"/>
              <w:rPr>
                <w:rFonts w:eastAsia="仿宋"/>
                <w:sz w:val="24"/>
                <w:szCs w:val="32"/>
              </w:rPr>
            </w:pPr>
            <w:r>
              <w:rPr>
                <w:rFonts w:eastAsia="宋体" w:hint="eastAsia"/>
                <w:sz w:val="18"/>
                <w:szCs w:val="18"/>
              </w:rPr>
              <w:t>2</w:t>
            </w:r>
          </w:p>
        </w:tc>
        <w:tc>
          <w:tcPr>
            <w:tcW w:w="709" w:type="dxa"/>
          </w:tcPr>
          <w:p w14:paraId="293ABEB7" w14:textId="0358F15F" w:rsidR="008E16A9" w:rsidRPr="000F5177" w:rsidRDefault="008E16A9" w:rsidP="000F5177">
            <w:pPr>
              <w:spacing w:line="460" w:lineRule="exact"/>
              <w:ind w:firstLineChars="0" w:firstLine="0"/>
              <w:rPr>
                <w:rFonts w:eastAsia="仿宋"/>
                <w:sz w:val="24"/>
                <w:szCs w:val="32"/>
              </w:rPr>
            </w:pPr>
            <w:r w:rsidRPr="00C92D39">
              <w:rPr>
                <w:rFonts w:eastAsia="宋体" w:hint="eastAsia"/>
                <w:sz w:val="18"/>
                <w:szCs w:val="18"/>
              </w:rPr>
              <w:t>1</w:t>
            </w:r>
            <w:r w:rsidRPr="00C92D39">
              <w:rPr>
                <w:rFonts w:eastAsia="宋体" w:hint="eastAsia"/>
                <w:sz w:val="18"/>
                <w:szCs w:val="18"/>
              </w:rPr>
              <w:t>、</w:t>
            </w:r>
            <w:r w:rsidRPr="00C92D39">
              <w:rPr>
                <w:rFonts w:eastAsia="宋体" w:hint="eastAsia"/>
                <w:sz w:val="18"/>
                <w:szCs w:val="18"/>
              </w:rPr>
              <w:t>2</w:t>
            </w:r>
          </w:p>
        </w:tc>
        <w:tc>
          <w:tcPr>
            <w:tcW w:w="709" w:type="dxa"/>
          </w:tcPr>
          <w:p w14:paraId="4DB33551" w14:textId="06308ADA" w:rsidR="008E16A9" w:rsidRPr="000F5177" w:rsidRDefault="008E16A9" w:rsidP="000F5177">
            <w:pPr>
              <w:spacing w:line="460" w:lineRule="exact"/>
              <w:ind w:firstLineChars="0" w:firstLine="0"/>
              <w:rPr>
                <w:rFonts w:ascii="仿宋" w:eastAsia="仿宋" w:hAnsi="仿宋" w:cs="宋体"/>
                <w:sz w:val="24"/>
                <w:szCs w:val="32"/>
              </w:rPr>
            </w:pPr>
            <w:r w:rsidRPr="00C92D39">
              <w:rPr>
                <w:rFonts w:eastAsia="宋体" w:hint="eastAsia"/>
                <w:sz w:val="18"/>
                <w:szCs w:val="18"/>
              </w:rPr>
              <w:t>外国语学院</w:t>
            </w:r>
          </w:p>
        </w:tc>
        <w:tc>
          <w:tcPr>
            <w:tcW w:w="708" w:type="dxa"/>
          </w:tcPr>
          <w:p w14:paraId="6F113F29" w14:textId="0F4B8FA9" w:rsidR="008E16A9" w:rsidRPr="000F5177" w:rsidRDefault="008E16A9" w:rsidP="000F5177">
            <w:pPr>
              <w:spacing w:line="460" w:lineRule="exact"/>
              <w:ind w:firstLineChars="0" w:firstLine="0"/>
              <w:rPr>
                <w:rFonts w:ascii="仿宋" w:eastAsia="仿宋" w:hAnsi="仿宋" w:cs="宋体"/>
                <w:sz w:val="24"/>
                <w:szCs w:val="32"/>
              </w:rPr>
            </w:pPr>
            <w:r w:rsidRPr="00C92D39">
              <w:rPr>
                <w:rFonts w:eastAsia="宋体" w:hint="eastAsia"/>
                <w:sz w:val="18"/>
                <w:szCs w:val="18"/>
              </w:rPr>
              <w:t>开卷、闭卷</w:t>
            </w:r>
          </w:p>
        </w:tc>
        <w:tc>
          <w:tcPr>
            <w:tcW w:w="722" w:type="dxa"/>
          </w:tcPr>
          <w:p w14:paraId="03B106D4" w14:textId="60D2FE4A" w:rsidR="008E16A9" w:rsidRPr="000F5177" w:rsidRDefault="008E16A9" w:rsidP="000F5177">
            <w:pPr>
              <w:spacing w:line="460" w:lineRule="exact"/>
              <w:ind w:firstLineChars="0" w:firstLine="0"/>
              <w:jc w:val="center"/>
              <w:rPr>
                <w:rFonts w:ascii="仿宋" w:eastAsia="仿宋" w:hAnsi="仿宋" w:cs="宋体"/>
                <w:sz w:val="24"/>
                <w:szCs w:val="32"/>
              </w:rPr>
            </w:pPr>
            <w:r w:rsidRPr="00C92D39">
              <w:rPr>
                <w:rFonts w:eastAsia="宋体" w:hint="eastAsia"/>
                <w:sz w:val="18"/>
                <w:szCs w:val="18"/>
              </w:rPr>
              <w:t>各</w:t>
            </w:r>
            <w:r>
              <w:rPr>
                <w:rFonts w:eastAsia="宋体" w:hint="eastAsia"/>
                <w:sz w:val="18"/>
                <w:szCs w:val="18"/>
              </w:rPr>
              <w:t>方向</w:t>
            </w:r>
          </w:p>
        </w:tc>
      </w:tr>
      <w:tr w:rsidR="008E16A9" w:rsidRPr="000F5177" w14:paraId="38E9C2F4" w14:textId="77777777" w:rsidTr="006B3E10">
        <w:trPr>
          <w:trHeight w:val="600"/>
        </w:trPr>
        <w:tc>
          <w:tcPr>
            <w:tcW w:w="709" w:type="dxa"/>
            <w:vMerge/>
          </w:tcPr>
          <w:p w14:paraId="563E3574" w14:textId="77777777" w:rsidR="008E16A9" w:rsidRPr="000F5177" w:rsidRDefault="008E16A9" w:rsidP="000F5177">
            <w:pPr>
              <w:spacing w:line="460" w:lineRule="exact"/>
              <w:ind w:firstLineChars="0" w:firstLine="0"/>
              <w:jc w:val="center"/>
              <w:rPr>
                <w:rFonts w:ascii="仿宋" w:eastAsia="仿宋" w:hAnsi="仿宋" w:cs="宋体"/>
                <w:sz w:val="24"/>
                <w:szCs w:val="32"/>
              </w:rPr>
            </w:pPr>
          </w:p>
        </w:tc>
        <w:tc>
          <w:tcPr>
            <w:tcW w:w="1276" w:type="dxa"/>
          </w:tcPr>
          <w:p w14:paraId="2B957F3B" w14:textId="19724A0E" w:rsidR="008E16A9" w:rsidRPr="000F5177" w:rsidRDefault="008E16A9" w:rsidP="006B3E10">
            <w:pPr>
              <w:spacing w:line="460" w:lineRule="exact"/>
              <w:ind w:firstLineChars="0" w:firstLine="0"/>
              <w:rPr>
                <w:rFonts w:ascii="仿宋" w:eastAsia="仿宋" w:hAnsi="仿宋" w:cs="宋体"/>
                <w:sz w:val="24"/>
                <w:szCs w:val="32"/>
              </w:rPr>
            </w:pPr>
            <w:r w:rsidRPr="00112585">
              <w:rPr>
                <w:rFonts w:cs="Helvetica" w:hint="eastAsia"/>
                <w:color w:val="000000"/>
                <w:sz w:val="18"/>
                <w:szCs w:val="18"/>
              </w:rPr>
              <w:t>105590ma23</w:t>
            </w:r>
          </w:p>
        </w:tc>
        <w:tc>
          <w:tcPr>
            <w:tcW w:w="3147" w:type="dxa"/>
          </w:tcPr>
          <w:p w14:paraId="508FC783" w14:textId="77777777" w:rsidR="008E16A9" w:rsidRPr="00112585" w:rsidRDefault="008E16A9" w:rsidP="006B3E10">
            <w:pPr>
              <w:spacing w:line="240" w:lineRule="exact"/>
              <w:ind w:firstLineChars="0" w:firstLine="0"/>
              <w:rPr>
                <w:rFonts w:eastAsia="宋体"/>
                <w:sz w:val="18"/>
                <w:szCs w:val="18"/>
              </w:rPr>
            </w:pPr>
            <w:r w:rsidRPr="00112585">
              <w:rPr>
                <w:rFonts w:eastAsia="宋体" w:hint="eastAsia"/>
                <w:sz w:val="18"/>
                <w:szCs w:val="18"/>
              </w:rPr>
              <w:t>中国现代化理论与实践研究</w:t>
            </w:r>
            <w:r>
              <w:rPr>
                <w:rFonts w:eastAsia="宋体" w:hint="eastAsia"/>
                <w:sz w:val="18"/>
                <w:szCs w:val="18"/>
              </w:rPr>
              <w:t>（港澳台侨）</w:t>
            </w:r>
          </w:p>
          <w:p w14:paraId="213EB6FA" w14:textId="36E5D0EB" w:rsidR="008E16A9" w:rsidRPr="000F5177" w:rsidRDefault="008E16A9" w:rsidP="000F5177">
            <w:pPr>
              <w:spacing w:line="460" w:lineRule="exact"/>
              <w:ind w:firstLineChars="0" w:firstLine="0"/>
              <w:rPr>
                <w:rFonts w:ascii="仿宋" w:eastAsia="仿宋" w:hAnsi="仿宋" w:cs="宋体"/>
                <w:sz w:val="21"/>
              </w:rPr>
            </w:pPr>
            <w:r w:rsidRPr="00112585">
              <w:rPr>
                <w:rFonts w:eastAsia="宋体"/>
                <w:sz w:val="18"/>
                <w:szCs w:val="18"/>
              </w:rPr>
              <w:t>Studies on Theories and Practices of Chinese Modernization</w:t>
            </w:r>
          </w:p>
        </w:tc>
        <w:tc>
          <w:tcPr>
            <w:tcW w:w="567" w:type="dxa"/>
            <w:vAlign w:val="center"/>
          </w:tcPr>
          <w:p w14:paraId="7DFE65AA" w14:textId="298CA987" w:rsidR="008E16A9" w:rsidRPr="000F5177" w:rsidRDefault="008E16A9" w:rsidP="000F5177">
            <w:pPr>
              <w:spacing w:line="460" w:lineRule="exact"/>
              <w:ind w:firstLineChars="0" w:firstLine="0"/>
              <w:rPr>
                <w:rFonts w:eastAsia="仿宋"/>
                <w:sz w:val="24"/>
                <w:szCs w:val="32"/>
              </w:rPr>
            </w:pPr>
            <w:r w:rsidRPr="00112585">
              <w:rPr>
                <w:rFonts w:eastAsia="宋体" w:hint="eastAsia"/>
                <w:sz w:val="18"/>
                <w:szCs w:val="18"/>
              </w:rPr>
              <w:t>36</w:t>
            </w:r>
          </w:p>
        </w:tc>
        <w:tc>
          <w:tcPr>
            <w:tcW w:w="567" w:type="dxa"/>
            <w:vAlign w:val="center"/>
          </w:tcPr>
          <w:p w14:paraId="238F2A96" w14:textId="145077F0" w:rsidR="008E16A9" w:rsidRPr="000F5177" w:rsidRDefault="008E16A9" w:rsidP="000F5177">
            <w:pPr>
              <w:spacing w:line="460" w:lineRule="exact"/>
              <w:ind w:firstLineChars="0" w:firstLine="0"/>
              <w:rPr>
                <w:rFonts w:eastAsia="仿宋"/>
                <w:sz w:val="24"/>
                <w:szCs w:val="32"/>
              </w:rPr>
            </w:pPr>
            <w:r w:rsidRPr="00112585">
              <w:rPr>
                <w:rFonts w:eastAsia="宋体" w:hint="eastAsia"/>
                <w:sz w:val="18"/>
                <w:szCs w:val="18"/>
              </w:rPr>
              <w:t>2</w:t>
            </w:r>
          </w:p>
        </w:tc>
        <w:tc>
          <w:tcPr>
            <w:tcW w:w="709" w:type="dxa"/>
            <w:vAlign w:val="center"/>
          </w:tcPr>
          <w:p w14:paraId="466191D6" w14:textId="6E15E822" w:rsidR="008E16A9" w:rsidRPr="000F5177" w:rsidRDefault="008E16A9" w:rsidP="000F5177">
            <w:pPr>
              <w:spacing w:line="460" w:lineRule="exact"/>
              <w:ind w:firstLineChars="0" w:firstLine="0"/>
              <w:rPr>
                <w:rFonts w:eastAsia="仿宋"/>
                <w:sz w:val="24"/>
                <w:szCs w:val="32"/>
              </w:rPr>
            </w:pPr>
            <w:r w:rsidRPr="00112585">
              <w:rPr>
                <w:rFonts w:eastAsia="宋体" w:hint="eastAsia"/>
                <w:sz w:val="18"/>
                <w:szCs w:val="18"/>
              </w:rPr>
              <w:t>1</w:t>
            </w:r>
          </w:p>
        </w:tc>
        <w:tc>
          <w:tcPr>
            <w:tcW w:w="709" w:type="dxa"/>
            <w:vAlign w:val="center"/>
          </w:tcPr>
          <w:p w14:paraId="28249450" w14:textId="59775829" w:rsidR="008E16A9" w:rsidRPr="000F5177" w:rsidRDefault="008E16A9" w:rsidP="000F5177">
            <w:pPr>
              <w:spacing w:line="460" w:lineRule="exact"/>
              <w:ind w:firstLineChars="0" w:firstLine="0"/>
              <w:rPr>
                <w:rFonts w:ascii="仿宋" w:eastAsia="仿宋" w:hAnsi="仿宋" w:cs="宋体"/>
                <w:sz w:val="24"/>
                <w:szCs w:val="32"/>
              </w:rPr>
            </w:pPr>
            <w:r>
              <w:rPr>
                <w:rFonts w:eastAsia="宋体" w:hint="eastAsia"/>
                <w:sz w:val="18"/>
                <w:szCs w:val="18"/>
              </w:rPr>
              <w:t>马克思主义学院</w:t>
            </w:r>
          </w:p>
        </w:tc>
        <w:tc>
          <w:tcPr>
            <w:tcW w:w="708" w:type="dxa"/>
            <w:vAlign w:val="center"/>
          </w:tcPr>
          <w:p w14:paraId="1E5A852D" w14:textId="527E07D1" w:rsidR="008E16A9" w:rsidRPr="000F5177" w:rsidRDefault="008E16A9" w:rsidP="000F5177">
            <w:pPr>
              <w:spacing w:line="460" w:lineRule="exact"/>
              <w:ind w:firstLineChars="0" w:firstLine="0"/>
              <w:rPr>
                <w:rFonts w:ascii="仿宋" w:eastAsia="仿宋" w:hAnsi="仿宋" w:cs="宋体"/>
                <w:sz w:val="24"/>
                <w:szCs w:val="32"/>
              </w:rPr>
            </w:pPr>
            <w:r w:rsidRPr="00112585">
              <w:rPr>
                <w:rFonts w:eastAsia="宋体" w:hint="eastAsia"/>
                <w:sz w:val="18"/>
                <w:szCs w:val="18"/>
              </w:rPr>
              <w:t>考试</w:t>
            </w:r>
          </w:p>
        </w:tc>
        <w:tc>
          <w:tcPr>
            <w:tcW w:w="722" w:type="dxa"/>
          </w:tcPr>
          <w:p w14:paraId="11B3C719" w14:textId="47FEBE7B" w:rsidR="008E16A9" w:rsidRPr="000F5177" w:rsidRDefault="008E16A9" w:rsidP="000F5177">
            <w:pPr>
              <w:spacing w:line="460" w:lineRule="exact"/>
              <w:ind w:firstLineChars="0" w:firstLine="0"/>
              <w:jc w:val="center"/>
              <w:rPr>
                <w:rFonts w:ascii="仿宋" w:eastAsia="仿宋" w:hAnsi="仿宋" w:cs="宋体"/>
                <w:sz w:val="24"/>
                <w:szCs w:val="32"/>
              </w:rPr>
            </w:pPr>
            <w:r w:rsidRPr="00C92D39">
              <w:rPr>
                <w:rFonts w:eastAsia="宋体" w:hint="eastAsia"/>
                <w:sz w:val="18"/>
                <w:szCs w:val="18"/>
              </w:rPr>
              <w:t>各</w:t>
            </w:r>
            <w:r>
              <w:rPr>
                <w:rFonts w:eastAsia="宋体" w:hint="eastAsia"/>
                <w:sz w:val="18"/>
                <w:szCs w:val="18"/>
              </w:rPr>
              <w:t>方向</w:t>
            </w:r>
          </w:p>
        </w:tc>
      </w:tr>
      <w:tr w:rsidR="008E16A9" w:rsidRPr="000F5177" w14:paraId="28DAC129" w14:textId="77777777" w:rsidTr="006B3E10">
        <w:trPr>
          <w:trHeight w:val="600"/>
        </w:trPr>
        <w:tc>
          <w:tcPr>
            <w:tcW w:w="709" w:type="dxa"/>
            <w:vMerge/>
          </w:tcPr>
          <w:p w14:paraId="2AD97CDB" w14:textId="77777777" w:rsidR="008E16A9" w:rsidRPr="000F5177" w:rsidRDefault="008E16A9" w:rsidP="000F5177">
            <w:pPr>
              <w:spacing w:line="460" w:lineRule="exact"/>
              <w:ind w:firstLineChars="0" w:firstLine="0"/>
              <w:jc w:val="center"/>
              <w:rPr>
                <w:rFonts w:ascii="仿宋" w:eastAsia="仿宋" w:hAnsi="仿宋" w:cs="宋体"/>
                <w:sz w:val="24"/>
                <w:szCs w:val="32"/>
              </w:rPr>
            </w:pPr>
          </w:p>
        </w:tc>
        <w:tc>
          <w:tcPr>
            <w:tcW w:w="1276" w:type="dxa"/>
          </w:tcPr>
          <w:p w14:paraId="7497AACF" w14:textId="12DE618F" w:rsidR="008E16A9" w:rsidRPr="000F5177" w:rsidRDefault="008E16A9" w:rsidP="006B3E10">
            <w:pPr>
              <w:spacing w:line="460" w:lineRule="exact"/>
              <w:ind w:firstLineChars="0" w:firstLine="0"/>
              <w:rPr>
                <w:rFonts w:ascii="仿宋" w:eastAsia="仿宋" w:hAnsi="仿宋" w:cs="宋体"/>
                <w:sz w:val="24"/>
                <w:szCs w:val="32"/>
              </w:rPr>
            </w:pPr>
            <w:r w:rsidRPr="00112585">
              <w:rPr>
                <w:rFonts w:cs="Helvetica" w:hint="eastAsia"/>
                <w:color w:val="000000"/>
                <w:sz w:val="18"/>
                <w:szCs w:val="18"/>
              </w:rPr>
              <w:t>105590ma25</w:t>
            </w:r>
          </w:p>
        </w:tc>
        <w:tc>
          <w:tcPr>
            <w:tcW w:w="3147" w:type="dxa"/>
          </w:tcPr>
          <w:p w14:paraId="78515B80" w14:textId="77777777" w:rsidR="008E16A9" w:rsidRPr="00112585" w:rsidRDefault="008E16A9" w:rsidP="006B3E10">
            <w:pPr>
              <w:spacing w:line="240" w:lineRule="exact"/>
              <w:ind w:firstLineChars="0" w:firstLine="0"/>
              <w:rPr>
                <w:rFonts w:eastAsia="宋体"/>
                <w:sz w:val="18"/>
                <w:szCs w:val="18"/>
              </w:rPr>
            </w:pPr>
            <w:r w:rsidRPr="00112585">
              <w:rPr>
                <w:rFonts w:eastAsia="宋体" w:hint="eastAsia"/>
                <w:sz w:val="18"/>
                <w:szCs w:val="18"/>
              </w:rPr>
              <w:t>汉语</w:t>
            </w:r>
            <w:r>
              <w:rPr>
                <w:rFonts w:eastAsia="宋体" w:hint="eastAsia"/>
                <w:sz w:val="18"/>
                <w:szCs w:val="18"/>
              </w:rPr>
              <w:t>（来华留学生）</w:t>
            </w:r>
          </w:p>
          <w:p w14:paraId="7980AB73" w14:textId="64303250" w:rsidR="008E16A9" w:rsidRPr="000F5177" w:rsidRDefault="008E16A9" w:rsidP="000F5177">
            <w:pPr>
              <w:spacing w:line="460" w:lineRule="exact"/>
              <w:ind w:firstLineChars="0" w:firstLine="0"/>
              <w:rPr>
                <w:rFonts w:ascii="仿宋" w:eastAsia="仿宋" w:hAnsi="仿宋" w:cs="宋体"/>
                <w:sz w:val="21"/>
              </w:rPr>
            </w:pPr>
            <w:r w:rsidRPr="00112585">
              <w:rPr>
                <w:rFonts w:eastAsia="宋体"/>
                <w:sz w:val="18"/>
                <w:szCs w:val="18"/>
              </w:rPr>
              <w:t>Chinese</w:t>
            </w:r>
          </w:p>
        </w:tc>
        <w:tc>
          <w:tcPr>
            <w:tcW w:w="567" w:type="dxa"/>
            <w:vAlign w:val="center"/>
          </w:tcPr>
          <w:p w14:paraId="583E5C7A" w14:textId="280707CC" w:rsidR="008E16A9" w:rsidRPr="000F5177" w:rsidRDefault="008E16A9" w:rsidP="000F5177">
            <w:pPr>
              <w:spacing w:line="460" w:lineRule="exact"/>
              <w:ind w:firstLineChars="0" w:firstLine="0"/>
              <w:rPr>
                <w:rFonts w:eastAsia="仿宋"/>
                <w:sz w:val="24"/>
                <w:szCs w:val="32"/>
              </w:rPr>
            </w:pPr>
            <w:r w:rsidRPr="00112585">
              <w:rPr>
                <w:rFonts w:eastAsia="宋体" w:hint="eastAsia"/>
                <w:sz w:val="18"/>
                <w:szCs w:val="18"/>
              </w:rPr>
              <w:t>36</w:t>
            </w:r>
          </w:p>
        </w:tc>
        <w:tc>
          <w:tcPr>
            <w:tcW w:w="567" w:type="dxa"/>
            <w:vAlign w:val="center"/>
          </w:tcPr>
          <w:p w14:paraId="6B6E9E57" w14:textId="30C2E3B1" w:rsidR="008E16A9" w:rsidRPr="000F5177" w:rsidRDefault="008E16A9" w:rsidP="000F5177">
            <w:pPr>
              <w:spacing w:line="460" w:lineRule="exact"/>
              <w:ind w:firstLineChars="0" w:firstLine="0"/>
              <w:rPr>
                <w:rFonts w:eastAsia="仿宋"/>
                <w:sz w:val="24"/>
                <w:szCs w:val="32"/>
              </w:rPr>
            </w:pPr>
            <w:r w:rsidRPr="00112585">
              <w:rPr>
                <w:rFonts w:eastAsia="宋体" w:hint="eastAsia"/>
                <w:sz w:val="18"/>
                <w:szCs w:val="18"/>
              </w:rPr>
              <w:t>2</w:t>
            </w:r>
          </w:p>
        </w:tc>
        <w:tc>
          <w:tcPr>
            <w:tcW w:w="709" w:type="dxa"/>
            <w:vAlign w:val="center"/>
          </w:tcPr>
          <w:p w14:paraId="0DBD70A3" w14:textId="3FA5DB30" w:rsidR="008E16A9" w:rsidRPr="000F5177" w:rsidRDefault="008E16A9" w:rsidP="000F5177">
            <w:pPr>
              <w:spacing w:line="460" w:lineRule="exact"/>
              <w:ind w:firstLineChars="0" w:firstLine="0"/>
              <w:rPr>
                <w:rFonts w:eastAsia="仿宋"/>
                <w:sz w:val="24"/>
                <w:szCs w:val="32"/>
              </w:rPr>
            </w:pPr>
            <w:r w:rsidRPr="00112585">
              <w:rPr>
                <w:rFonts w:eastAsia="宋体" w:hint="eastAsia"/>
                <w:sz w:val="18"/>
                <w:szCs w:val="18"/>
              </w:rPr>
              <w:t>1</w:t>
            </w:r>
          </w:p>
        </w:tc>
        <w:tc>
          <w:tcPr>
            <w:tcW w:w="709" w:type="dxa"/>
            <w:vAlign w:val="center"/>
          </w:tcPr>
          <w:p w14:paraId="3796C899" w14:textId="58D68AC4" w:rsidR="008E16A9" w:rsidRPr="000F5177" w:rsidRDefault="008E16A9" w:rsidP="000F5177">
            <w:pPr>
              <w:spacing w:line="460" w:lineRule="exact"/>
              <w:ind w:firstLineChars="0" w:firstLine="0"/>
              <w:rPr>
                <w:rFonts w:ascii="仿宋" w:eastAsia="仿宋" w:hAnsi="仿宋" w:cs="宋体"/>
                <w:sz w:val="24"/>
                <w:szCs w:val="32"/>
              </w:rPr>
            </w:pPr>
            <w:r>
              <w:rPr>
                <w:rFonts w:eastAsia="宋体" w:hint="eastAsia"/>
                <w:sz w:val="18"/>
                <w:szCs w:val="18"/>
              </w:rPr>
              <w:t>华文学院</w:t>
            </w:r>
          </w:p>
        </w:tc>
        <w:tc>
          <w:tcPr>
            <w:tcW w:w="708" w:type="dxa"/>
            <w:vAlign w:val="center"/>
          </w:tcPr>
          <w:p w14:paraId="2E9A75F1" w14:textId="3996623C" w:rsidR="008E16A9" w:rsidRPr="000F5177" w:rsidRDefault="008E16A9" w:rsidP="000F5177">
            <w:pPr>
              <w:spacing w:line="460" w:lineRule="exact"/>
              <w:ind w:firstLineChars="0" w:firstLine="0"/>
              <w:rPr>
                <w:rFonts w:ascii="仿宋" w:eastAsia="仿宋" w:hAnsi="仿宋" w:cs="宋体"/>
                <w:sz w:val="24"/>
                <w:szCs w:val="32"/>
              </w:rPr>
            </w:pPr>
            <w:r w:rsidRPr="00112585">
              <w:rPr>
                <w:rFonts w:eastAsia="宋体" w:hint="eastAsia"/>
                <w:sz w:val="18"/>
                <w:szCs w:val="18"/>
              </w:rPr>
              <w:t>考试</w:t>
            </w:r>
          </w:p>
        </w:tc>
        <w:tc>
          <w:tcPr>
            <w:tcW w:w="722" w:type="dxa"/>
          </w:tcPr>
          <w:p w14:paraId="76AB68A7" w14:textId="59437A40" w:rsidR="008E16A9" w:rsidRPr="000F5177" w:rsidRDefault="008E16A9" w:rsidP="000F5177">
            <w:pPr>
              <w:spacing w:line="460" w:lineRule="exact"/>
              <w:ind w:firstLineChars="0" w:firstLine="0"/>
              <w:jc w:val="center"/>
              <w:rPr>
                <w:rFonts w:ascii="仿宋" w:eastAsia="仿宋" w:hAnsi="仿宋" w:cs="宋体"/>
                <w:sz w:val="24"/>
                <w:szCs w:val="32"/>
              </w:rPr>
            </w:pPr>
            <w:r w:rsidRPr="00C92D39">
              <w:rPr>
                <w:rFonts w:eastAsia="宋体" w:hint="eastAsia"/>
                <w:sz w:val="18"/>
                <w:szCs w:val="18"/>
              </w:rPr>
              <w:t>各</w:t>
            </w:r>
            <w:r>
              <w:rPr>
                <w:rFonts w:eastAsia="宋体" w:hint="eastAsia"/>
                <w:sz w:val="18"/>
                <w:szCs w:val="18"/>
              </w:rPr>
              <w:t>方向</w:t>
            </w:r>
          </w:p>
        </w:tc>
      </w:tr>
      <w:tr w:rsidR="008E16A9" w:rsidRPr="000F5177" w14:paraId="29EAE1C9" w14:textId="77777777" w:rsidTr="006B3E10">
        <w:trPr>
          <w:trHeight w:val="600"/>
        </w:trPr>
        <w:tc>
          <w:tcPr>
            <w:tcW w:w="709" w:type="dxa"/>
            <w:vMerge/>
          </w:tcPr>
          <w:p w14:paraId="25336265" w14:textId="77777777" w:rsidR="008E16A9" w:rsidRPr="000F5177" w:rsidRDefault="008E16A9" w:rsidP="000F5177">
            <w:pPr>
              <w:spacing w:line="460" w:lineRule="exact"/>
              <w:ind w:firstLineChars="0" w:firstLine="0"/>
              <w:jc w:val="center"/>
              <w:rPr>
                <w:rFonts w:ascii="仿宋" w:eastAsia="仿宋" w:hAnsi="仿宋" w:cs="宋体"/>
                <w:sz w:val="24"/>
                <w:szCs w:val="32"/>
              </w:rPr>
            </w:pPr>
          </w:p>
        </w:tc>
        <w:tc>
          <w:tcPr>
            <w:tcW w:w="1276" w:type="dxa"/>
          </w:tcPr>
          <w:p w14:paraId="3F528406" w14:textId="0CB5DD05" w:rsidR="008E16A9" w:rsidRPr="000F5177" w:rsidRDefault="008E16A9" w:rsidP="006B3E10">
            <w:pPr>
              <w:spacing w:line="460" w:lineRule="exact"/>
              <w:ind w:firstLineChars="0" w:firstLine="0"/>
              <w:rPr>
                <w:rFonts w:ascii="仿宋" w:eastAsia="仿宋" w:hAnsi="仿宋" w:cs="宋体"/>
                <w:sz w:val="24"/>
                <w:szCs w:val="32"/>
              </w:rPr>
            </w:pPr>
            <w:r w:rsidRPr="00112585">
              <w:rPr>
                <w:rFonts w:cs="Helvetica" w:hint="eastAsia"/>
                <w:color w:val="000000"/>
                <w:sz w:val="18"/>
                <w:szCs w:val="18"/>
              </w:rPr>
              <w:t>105590ma31</w:t>
            </w:r>
          </w:p>
        </w:tc>
        <w:tc>
          <w:tcPr>
            <w:tcW w:w="3147" w:type="dxa"/>
          </w:tcPr>
          <w:p w14:paraId="37ECAE48" w14:textId="77777777" w:rsidR="008E16A9" w:rsidRPr="00112585" w:rsidRDefault="008E16A9" w:rsidP="006B3E10">
            <w:pPr>
              <w:spacing w:line="240" w:lineRule="exact"/>
              <w:ind w:firstLineChars="0" w:firstLine="0"/>
              <w:rPr>
                <w:rFonts w:eastAsia="宋体"/>
                <w:sz w:val="18"/>
                <w:szCs w:val="18"/>
              </w:rPr>
            </w:pPr>
            <w:r w:rsidRPr="00112585">
              <w:rPr>
                <w:rFonts w:eastAsia="宋体" w:hint="eastAsia"/>
                <w:sz w:val="18"/>
                <w:szCs w:val="18"/>
              </w:rPr>
              <w:t>中国概况</w:t>
            </w:r>
            <w:r>
              <w:rPr>
                <w:rFonts w:eastAsia="宋体" w:hint="eastAsia"/>
                <w:sz w:val="18"/>
                <w:szCs w:val="18"/>
              </w:rPr>
              <w:t>（来华留学生）</w:t>
            </w:r>
          </w:p>
          <w:p w14:paraId="5B9FB105" w14:textId="0DE6D31B" w:rsidR="008E16A9" w:rsidRPr="000F5177" w:rsidRDefault="008E16A9" w:rsidP="000F5177">
            <w:pPr>
              <w:spacing w:line="460" w:lineRule="exact"/>
              <w:ind w:firstLineChars="0" w:firstLine="0"/>
              <w:rPr>
                <w:rFonts w:ascii="仿宋" w:eastAsia="仿宋" w:hAnsi="仿宋" w:cs="宋体"/>
                <w:sz w:val="21"/>
              </w:rPr>
            </w:pPr>
            <w:r w:rsidRPr="00112585">
              <w:rPr>
                <w:rFonts w:eastAsia="宋体"/>
                <w:sz w:val="18"/>
                <w:szCs w:val="18"/>
              </w:rPr>
              <w:t>Overview of China</w:t>
            </w:r>
          </w:p>
        </w:tc>
        <w:tc>
          <w:tcPr>
            <w:tcW w:w="567" w:type="dxa"/>
            <w:vAlign w:val="center"/>
          </w:tcPr>
          <w:p w14:paraId="1856FAAA" w14:textId="6B3D6934" w:rsidR="008E16A9" w:rsidRPr="000F5177" w:rsidRDefault="008E16A9" w:rsidP="000F5177">
            <w:pPr>
              <w:spacing w:line="460" w:lineRule="exact"/>
              <w:ind w:firstLineChars="0" w:firstLine="0"/>
              <w:rPr>
                <w:rFonts w:eastAsia="仿宋"/>
                <w:sz w:val="24"/>
                <w:szCs w:val="32"/>
              </w:rPr>
            </w:pPr>
            <w:r w:rsidRPr="00112585">
              <w:rPr>
                <w:rFonts w:eastAsia="宋体" w:hint="eastAsia"/>
                <w:sz w:val="18"/>
                <w:szCs w:val="18"/>
              </w:rPr>
              <w:t>36</w:t>
            </w:r>
          </w:p>
        </w:tc>
        <w:tc>
          <w:tcPr>
            <w:tcW w:w="567" w:type="dxa"/>
            <w:vAlign w:val="center"/>
          </w:tcPr>
          <w:p w14:paraId="5BDB0A2C" w14:textId="2DF9EB26" w:rsidR="008E16A9" w:rsidRPr="000F5177" w:rsidRDefault="008E16A9" w:rsidP="000F5177">
            <w:pPr>
              <w:spacing w:line="460" w:lineRule="exact"/>
              <w:ind w:firstLineChars="0" w:firstLine="0"/>
              <w:rPr>
                <w:rFonts w:eastAsia="仿宋"/>
                <w:sz w:val="24"/>
                <w:szCs w:val="32"/>
              </w:rPr>
            </w:pPr>
            <w:r w:rsidRPr="00112585">
              <w:rPr>
                <w:rFonts w:eastAsia="宋体" w:hint="eastAsia"/>
                <w:sz w:val="18"/>
                <w:szCs w:val="18"/>
              </w:rPr>
              <w:t>2</w:t>
            </w:r>
          </w:p>
        </w:tc>
        <w:tc>
          <w:tcPr>
            <w:tcW w:w="709" w:type="dxa"/>
            <w:vAlign w:val="center"/>
          </w:tcPr>
          <w:p w14:paraId="7D221F95" w14:textId="67BEE300" w:rsidR="008E16A9" w:rsidRPr="000F5177" w:rsidRDefault="008E16A9" w:rsidP="000F5177">
            <w:pPr>
              <w:spacing w:line="460" w:lineRule="exact"/>
              <w:ind w:firstLineChars="0" w:firstLine="0"/>
              <w:rPr>
                <w:rFonts w:eastAsia="仿宋"/>
                <w:sz w:val="24"/>
                <w:szCs w:val="32"/>
              </w:rPr>
            </w:pPr>
            <w:r w:rsidRPr="00112585">
              <w:rPr>
                <w:rFonts w:eastAsia="宋体" w:hint="eastAsia"/>
                <w:sz w:val="18"/>
                <w:szCs w:val="18"/>
              </w:rPr>
              <w:t>1</w:t>
            </w:r>
          </w:p>
        </w:tc>
        <w:tc>
          <w:tcPr>
            <w:tcW w:w="709" w:type="dxa"/>
            <w:vAlign w:val="center"/>
          </w:tcPr>
          <w:p w14:paraId="2122A306" w14:textId="21175ACF" w:rsidR="008E16A9" w:rsidRPr="000F5177" w:rsidRDefault="008E16A9" w:rsidP="000F5177">
            <w:pPr>
              <w:spacing w:line="460" w:lineRule="exact"/>
              <w:ind w:firstLineChars="0" w:firstLine="0"/>
              <w:rPr>
                <w:rFonts w:ascii="仿宋" w:eastAsia="仿宋" w:hAnsi="仿宋" w:cs="宋体"/>
                <w:sz w:val="24"/>
                <w:szCs w:val="32"/>
              </w:rPr>
            </w:pPr>
            <w:r>
              <w:rPr>
                <w:rFonts w:eastAsia="宋体" w:hint="eastAsia"/>
                <w:sz w:val="18"/>
                <w:szCs w:val="18"/>
              </w:rPr>
              <w:t>国际学院</w:t>
            </w:r>
          </w:p>
        </w:tc>
        <w:tc>
          <w:tcPr>
            <w:tcW w:w="708" w:type="dxa"/>
            <w:vAlign w:val="center"/>
          </w:tcPr>
          <w:p w14:paraId="48D4D573" w14:textId="18036894" w:rsidR="008E16A9" w:rsidRPr="000F5177" w:rsidRDefault="008E16A9" w:rsidP="000F5177">
            <w:pPr>
              <w:spacing w:line="460" w:lineRule="exact"/>
              <w:ind w:firstLineChars="0" w:firstLine="0"/>
              <w:rPr>
                <w:rFonts w:ascii="仿宋" w:eastAsia="仿宋" w:hAnsi="仿宋" w:cs="宋体"/>
                <w:sz w:val="24"/>
                <w:szCs w:val="32"/>
              </w:rPr>
            </w:pPr>
            <w:r w:rsidRPr="00112585">
              <w:rPr>
                <w:rFonts w:eastAsia="宋体" w:hint="eastAsia"/>
                <w:sz w:val="18"/>
                <w:szCs w:val="18"/>
              </w:rPr>
              <w:t>考试</w:t>
            </w:r>
          </w:p>
        </w:tc>
        <w:tc>
          <w:tcPr>
            <w:tcW w:w="722" w:type="dxa"/>
          </w:tcPr>
          <w:p w14:paraId="280D866E" w14:textId="55CFC424" w:rsidR="008E16A9" w:rsidRPr="000F5177" w:rsidRDefault="008E16A9" w:rsidP="000F5177">
            <w:pPr>
              <w:spacing w:line="460" w:lineRule="exact"/>
              <w:ind w:firstLineChars="0" w:firstLine="0"/>
              <w:jc w:val="center"/>
              <w:rPr>
                <w:rFonts w:ascii="仿宋" w:eastAsia="仿宋" w:hAnsi="仿宋" w:cs="宋体"/>
                <w:sz w:val="24"/>
                <w:szCs w:val="32"/>
              </w:rPr>
            </w:pPr>
            <w:r w:rsidRPr="00C92D39">
              <w:rPr>
                <w:rFonts w:eastAsia="宋体" w:hint="eastAsia"/>
                <w:sz w:val="18"/>
                <w:szCs w:val="18"/>
              </w:rPr>
              <w:t>各</w:t>
            </w:r>
            <w:r>
              <w:rPr>
                <w:rFonts w:eastAsia="宋体" w:hint="eastAsia"/>
                <w:sz w:val="18"/>
                <w:szCs w:val="18"/>
              </w:rPr>
              <w:t>方向</w:t>
            </w:r>
          </w:p>
        </w:tc>
      </w:tr>
      <w:tr w:rsidR="00D822D9" w:rsidRPr="000F5177" w14:paraId="30253E6E" w14:textId="77777777" w:rsidTr="006B3E10">
        <w:trPr>
          <w:trHeight w:val="491"/>
        </w:trPr>
        <w:tc>
          <w:tcPr>
            <w:tcW w:w="709" w:type="dxa"/>
            <w:vMerge w:val="restart"/>
          </w:tcPr>
          <w:p w14:paraId="23216C94" w14:textId="77777777" w:rsidR="00D822D9" w:rsidRPr="000F5177" w:rsidRDefault="00D822D9" w:rsidP="000F517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专业学位课</w:t>
            </w:r>
          </w:p>
        </w:tc>
        <w:tc>
          <w:tcPr>
            <w:tcW w:w="1276" w:type="dxa"/>
          </w:tcPr>
          <w:p w14:paraId="544F2C27" w14:textId="1B8F3D2E" w:rsidR="00D822D9" w:rsidRPr="000F5177" w:rsidRDefault="00D822D9" w:rsidP="006B3E10">
            <w:pPr>
              <w:spacing w:line="460" w:lineRule="exact"/>
              <w:ind w:firstLineChars="0" w:firstLine="0"/>
              <w:rPr>
                <w:rFonts w:ascii="仿宋" w:eastAsia="仿宋" w:hAnsi="仿宋" w:cs="宋体"/>
                <w:sz w:val="24"/>
                <w:szCs w:val="32"/>
              </w:rPr>
            </w:pPr>
            <w:r>
              <w:rPr>
                <w:rFonts w:cs="Helvetica" w:hint="eastAsia"/>
                <w:color w:val="000000"/>
                <w:sz w:val="18"/>
                <w:szCs w:val="18"/>
              </w:rPr>
              <w:t>060300mb02</w:t>
            </w:r>
          </w:p>
        </w:tc>
        <w:tc>
          <w:tcPr>
            <w:tcW w:w="3147" w:type="dxa"/>
          </w:tcPr>
          <w:p w14:paraId="40929C7D" w14:textId="77777777" w:rsidR="00D822D9" w:rsidRPr="000F5177" w:rsidRDefault="00D822D9" w:rsidP="00AF56D9">
            <w:pPr>
              <w:spacing w:line="460" w:lineRule="exact"/>
              <w:ind w:firstLineChars="0" w:firstLine="0"/>
              <w:rPr>
                <w:rFonts w:ascii="仿宋" w:eastAsia="仿宋" w:hAnsi="仿宋" w:cs="宋体"/>
                <w:sz w:val="21"/>
              </w:rPr>
            </w:pPr>
            <w:r w:rsidRPr="000F5177">
              <w:rPr>
                <w:rFonts w:ascii="仿宋" w:eastAsia="仿宋" w:hAnsi="仿宋" w:cs="宋体" w:hint="eastAsia"/>
                <w:sz w:val="21"/>
              </w:rPr>
              <w:t>世界史理论与方法</w:t>
            </w:r>
          </w:p>
          <w:p w14:paraId="308798CC" w14:textId="538A4080" w:rsidR="00D822D9" w:rsidRPr="000F5177" w:rsidRDefault="00D822D9" w:rsidP="000F5177">
            <w:pPr>
              <w:spacing w:line="460" w:lineRule="exact"/>
              <w:ind w:firstLineChars="0" w:firstLine="0"/>
              <w:rPr>
                <w:rFonts w:eastAsia="仿宋"/>
                <w:sz w:val="21"/>
              </w:rPr>
            </w:pPr>
            <w:r w:rsidRPr="000F5177">
              <w:rPr>
                <w:rFonts w:eastAsia="仿宋"/>
                <w:sz w:val="21"/>
              </w:rPr>
              <w:t>Theories and Methods of World History</w:t>
            </w:r>
          </w:p>
        </w:tc>
        <w:tc>
          <w:tcPr>
            <w:tcW w:w="567" w:type="dxa"/>
          </w:tcPr>
          <w:p w14:paraId="5CFD9629" w14:textId="1F8DE538"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60</w:t>
            </w:r>
          </w:p>
        </w:tc>
        <w:tc>
          <w:tcPr>
            <w:tcW w:w="567" w:type="dxa"/>
          </w:tcPr>
          <w:p w14:paraId="07768AC0" w14:textId="7A2ECA20"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3</w:t>
            </w:r>
          </w:p>
        </w:tc>
        <w:tc>
          <w:tcPr>
            <w:tcW w:w="709" w:type="dxa"/>
          </w:tcPr>
          <w:p w14:paraId="69B591C8" w14:textId="4414363B"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1</w:t>
            </w:r>
          </w:p>
        </w:tc>
        <w:tc>
          <w:tcPr>
            <w:tcW w:w="709" w:type="dxa"/>
          </w:tcPr>
          <w:p w14:paraId="75A6A209" w14:textId="515A605D"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14A32131" w14:textId="27432886"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513D1A42" w14:textId="149498B5" w:rsidR="00D822D9" w:rsidRPr="000F5177" w:rsidRDefault="00D822D9" w:rsidP="000F517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各方向必修</w:t>
            </w:r>
          </w:p>
        </w:tc>
      </w:tr>
      <w:tr w:rsidR="00D822D9" w:rsidRPr="000F5177" w14:paraId="7589063D" w14:textId="77777777" w:rsidTr="006B3E10">
        <w:trPr>
          <w:trHeight w:val="682"/>
        </w:trPr>
        <w:tc>
          <w:tcPr>
            <w:tcW w:w="709" w:type="dxa"/>
            <w:vMerge/>
          </w:tcPr>
          <w:p w14:paraId="1FD8BD62" w14:textId="77777777" w:rsidR="00D822D9" w:rsidRPr="000F5177" w:rsidRDefault="00D822D9" w:rsidP="000F5177">
            <w:pPr>
              <w:spacing w:line="460" w:lineRule="exact"/>
              <w:ind w:firstLine="480"/>
              <w:jc w:val="center"/>
              <w:rPr>
                <w:rFonts w:ascii="仿宋" w:eastAsia="仿宋" w:hAnsi="仿宋" w:cs="宋体"/>
                <w:sz w:val="24"/>
                <w:szCs w:val="32"/>
              </w:rPr>
            </w:pPr>
          </w:p>
        </w:tc>
        <w:tc>
          <w:tcPr>
            <w:tcW w:w="1276" w:type="dxa"/>
          </w:tcPr>
          <w:p w14:paraId="58E60DA6" w14:textId="23B301F1" w:rsidR="00D822D9" w:rsidRPr="000F5177" w:rsidRDefault="00D822D9" w:rsidP="006B3E10">
            <w:pPr>
              <w:spacing w:line="460" w:lineRule="exact"/>
              <w:ind w:firstLineChars="0" w:firstLine="0"/>
              <w:rPr>
                <w:rFonts w:ascii="仿宋" w:eastAsia="仿宋" w:hAnsi="仿宋" w:cs="宋体"/>
                <w:sz w:val="24"/>
                <w:szCs w:val="32"/>
              </w:rPr>
            </w:pPr>
            <w:r w:rsidRPr="000C38A3">
              <w:rPr>
                <w:rFonts w:cs="Helvetica" w:hint="eastAsia"/>
                <w:color w:val="FF0000"/>
                <w:sz w:val="18"/>
                <w:szCs w:val="18"/>
              </w:rPr>
              <w:t>060300mb03</w:t>
            </w:r>
          </w:p>
        </w:tc>
        <w:tc>
          <w:tcPr>
            <w:tcW w:w="3147" w:type="dxa"/>
          </w:tcPr>
          <w:p w14:paraId="2A9CA2C2" w14:textId="77777777" w:rsidR="00D822D9" w:rsidRPr="000C38A3" w:rsidRDefault="00D822D9" w:rsidP="00AF56D9">
            <w:pPr>
              <w:spacing w:line="460" w:lineRule="exact"/>
              <w:ind w:firstLineChars="0" w:firstLine="0"/>
              <w:rPr>
                <w:rFonts w:ascii="仿宋" w:eastAsia="仿宋" w:hAnsi="仿宋" w:cs="宋体"/>
                <w:color w:val="FF0000"/>
                <w:sz w:val="21"/>
              </w:rPr>
            </w:pPr>
            <w:r w:rsidRPr="000C38A3">
              <w:rPr>
                <w:rFonts w:ascii="仿宋" w:eastAsia="仿宋" w:hAnsi="仿宋" w:cs="宋体" w:hint="eastAsia"/>
                <w:color w:val="FF0000"/>
                <w:sz w:val="21"/>
              </w:rPr>
              <w:t>外国重要历史文献导读和翻译</w:t>
            </w:r>
          </w:p>
          <w:p w14:paraId="6C117C47" w14:textId="561CB29C" w:rsidR="00D822D9" w:rsidRPr="000F5177" w:rsidRDefault="00D822D9" w:rsidP="000F5177">
            <w:pPr>
              <w:spacing w:line="460" w:lineRule="exact"/>
              <w:ind w:firstLineChars="0" w:firstLine="0"/>
              <w:rPr>
                <w:rFonts w:eastAsia="仿宋"/>
                <w:sz w:val="21"/>
              </w:rPr>
            </w:pPr>
            <w:r w:rsidRPr="000C38A3">
              <w:rPr>
                <w:rFonts w:eastAsia="仿宋"/>
                <w:color w:val="FF0000"/>
                <w:sz w:val="21"/>
              </w:rPr>
              <w:t>Introduction and Translation of Important Foreign Historical Documents</w:t>
            </w:r>
          </w:p>
        </w:tc>
        <w:tc>
          <w:tcPr>
            <w:tcW w:w="567" w:type="dxa"/>
          </w:tcPr>
          <w:p w14:paraId="75D9AC3F" w14:textId="71EE4639" w:rsidR="00D822D9" w:rsidRPr="000F5177" w:rsidRDefault="00D822D9" w:rsidP="000F5177">
            <w:pPr>
              <w:spacing w:line="460" w:lineRule="exact"/>
              <w:ind w:firstLineChars="0" w:firstLine="0"/>
              <w:rPr>
                <w:rFonts w:eastAsia="仿宋"/>
                <w:sz w:val="24"/>
                <w:szCs w:val="32"/>
              </w:rPr>
            </w:pPr>
            <w:r w:rsidRPr="000C38A3">
              <w:rPr>
                <w:rFonts w:eastAsia="仿宋"/>
                <w:color w:val="FF0000"/>
                <w:sz w:val="24"/>
                <w:szCs w:val="32"/>
              </w:rPr>
              <w:t>60</w:t>
            </w:r>
          </w:p>
        </w:tc>
        <w:tc>
          <w:tcPr>
            <w:tcW w:w="567" w:type="dxa"/>
          </w:tcPr>
          <w:p w14:paraId="3AB1E1DA" w14:textId="3CFF8BDB" w:rsidR="00D822D9" w:rsidRPr="000F5177" w:rsidRDefault="00D822D9" w:rsidP="000F5177">
            <w:pPr>
              <w:spacing w:line="460" w:lineRule="exact"/>
              <w:ind w:firstLineChars="0" w:firstLine="0"/>
              <w:rPr>
                <w:rFonts w:eastAsia="仿宋"/>
                <w:sz w:val="24"/>
                <w:szCs w:val="32"/>
              </w:rPr>
            </w:pPr>
            <w:r w:rsidRPr="000C38A3">
              <w:rPr>
                <w:rFonts w:eastAsia="仿宋"/>
                <w:color w:val="FF0000"/>
                <w:sz w:val="24"/>
                <w:szCs w:val="32"/>
              </w:rPr>
              <w:t>3</w:t>
            </w:r>
          </w:p>
        </w:tc>
        <w:tc>
          <w:tcPr>
            <w:tcW w:w="709" w:type="dxa"/>
          </w:tcPr>
          <w:p w14:paraId="55323080" w14:textId="05CE376E" w:rsidR="00D822D9" w:rsidRPr="000F5177" w:rsidRDefault="00D822D9" w:rsidP="000F5177">
            <w:pPr>
              <w:spacing w:line="460" w:lineRule="exact"/>
              <w:ind w:firstLineChars="0" w:firstLine="0"/>
              <w:rPr>
                <w:rFonts w:eastAsia="仿宋"/>
                <w:sz w:val="24"/>
                <w:szCs w:val="32"/>
              </w:rPr>
            </w:pPr>
            <w:r w:rsidRPr="000C38A3">
              <w:rPr>
                <w:rFonts w:eastAsia="仿宋"/>
                <w:color w:val="FF0000"/>
                <w:sz w:val="24"/>
                <w:szCs w:val="32"/>
              </w:rPr>
              <w:t>1</w:t>
            </w:r>
          </w:p>
        </w:tc>
        <w:tc>
          <w:tcPr>
            <w:tcW w:w="709" w:type="dxa"/>
          </w:tcPr>
          <w:p w14:paraId="017B8335" w14:textId="1DD197E8" w:rsidR="00D822D9" w:rsidRPr="000F5177" w:rsidRDefault="00D822D9" w:rsidP="000F5177">
            <w:pPr>
              <w:spacing w:line="460" w:lineRule="exact"/>
              <w:ind w:firstLineChars="0" w:firstLine="0"/>
              <w:rPr>
                <w:rFonts w:ascii="仿宋" w:eastAsia="仿宋" w:hAnsi="仿宋" w:cs="宋体"/>
                <w:sz w:val="24"/>
                <w:szCs w:val="32"/>
              </w:rPr>
            </w:pPr>
            <w:r w:rsidRPr="000C38A3">
              <w:rPr>
                <w:rFonts w:ascii="仿宋" w:eastAsia="仿宋" w:hAnsi="仿宋" w:cs="宋体" w:hint="eastAsia"/>
                <w:color w:val="FF0000"/>
                <w:sz w:val="24"/>
                <w:szCs w:val="32"/>
              </w:rPr>
              <w:t>历史系</w:t>
            </w:r>
          </w:p>
        </w:tc>
        <w:tc>
          <w:tcPr>
            <w:tcW w:w="708" w:type="dxa"/>
          </w:tcPr>
          <w:p w14:paraId="7A654086" w14:textId="5B1BD499" w:rsidR="00D822D9" w:rsidRPr="000F5177" w:rsidRDefault="00D822D9" w:rsidP="000F5177">
            <w:pPr>
              <w:spacing w:line="460" w:lineRule="exact"/>
              <w:ind w:firstLineChars="0" w:firstLine="0"/>
              <w:rPr>
                <w:rFonts w:ascii="仿宋" w:eastAsia="仿宋" w:hAnsi="仿宋" w:cs="宋体"/>
                <w:sz w:val="24"/>
                <w:szCs w:val="32"/>
              </w:rPr>
            </w:pPr>
            <w:r w:rsidRPr="000C38A3">
              <w:rPr>
                <w:rFonts w:ascii="仿宋" w:eastAsia="仿宋" w:hAnsi="仿宋" w:cs="宋体" w:hint="eastAsia"/>
                <w:color w:val="FF0000"/>
                <w:sz w:val="24"/>
                <w:szCs w:val="32"/>
              </w:rPr>
              <w:t>研究报告</w:t>
            </w:r>
          </w:p>
        </w:tc>
        <w:tc>
          <w:tcPr>
            <w:tcW w:w="722" w:type="dxa"/>
          </w:tcPr>
          <w:p w14:paraId="19693E55" w14:textId="0814D3A0" w:rsidR="00D822D9" w:rsidRPr="000F5177" w:rsidRDefault="00D822D9" w:rsidP="000F5177">
            <w:pPr>
              <w:spacing w:line="460" w:lineRule="exact"/>
              <w:ind w:firstLineChars="0" w:firstLine="0"/>
              <w:jc w:val="center"/>
              <w:rPr>
                <w:rFonts w:ascii="仿宋" w:eastAsia="仿宋" w:hAnsi="仿宋" w:cs="宋体"/>
                <w:sz w:val="24"/>
                <w:szCs w:val="32"/>
              </w:rPr>
            </w:pPr>
            <w:r w:rsidRPr="000C38A3">
              <w:rPr>
                <w:rFonts w:ascii="仿宋" w:eastAsia="仿宋" w:hAnsi="仿宋" w:cs="宋体" w:hint="eastAsia"/>
                <w:color w:val="FF0000"/>
                <w:sz w:val="24"/>
                <w:szCs w:val="32"/>
              </w:rPr>
              <w:t>各方向必修</w:t>
            </w:r>
          </w:p>
        </w:tc>
      </w:tr>
      <w:tr w:rsidR="00D822D9" w:rsidRPr="000F5177" w14:paraId="53A36FB7" w14:textId="77777777" w:rsidTr="006B3E10">
        <w:trPr>
          <w:trHeight w:val="545"/>
        </w:trPr>
        <w:tc>
          <w:tcPr>
            <w:tcW w:w="709" w:type="dxa"/>
            <w:vMerge w:val="restart"/>
          </w:tcPr>
          <w:p w14:paraId="24C13751" w14:textId="77777777" w:rsidR="00D822D9" w:rsidRPr="000F5177" w:rsidRDefault="00D822D9" w:rsidP="000F517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非学位课程</w:t>
            </w:r>
          </w:p>
        </w:tc>
        <w:tc>
          <w:tcPr>
            <w:tcW w:w="1276" w:type="dxa"/>
          </w:tcPr>
          <w:p w14:paraId="2373DA4C" w14:textId="70A5D291" w:rsidR="00D822D9" w:rsidRPr="000F5177" w:rsidRDefault="00D822D9" w:rsidP="006B3E10">
            <w:pPr>
              <w:spacing w:line="460" w:lineRule="exact"/>
              <w:ind w:firstLineChars="0" w:firstLine="0"/>
              <w:rPr>
                <w:rFonts w:ascii="仿宋" w:eastAsia="仿宋" w:hAnsi="仿宋" w:cs="宋体"/>
                <w:sz w:val="24"/>
                <w:szCs w:val="32"/>
              </w:rPr>
            </w:pPr>
            <w:r w:rsidRPr="00EB04C6">
              <w:rPr>
                <w:rFonts w:cs="Helvetica"/>
                <w:color w:val="000000"/>
                <w:sz w:val="18"/>
                <w:szCs w:val="18"/>
              </w:rPr>
              <w:t>060300mc</w:t>
            </w:r>
            <w:r w:rsidRPr="00EB04C6">
              <w:rPr>
                <w:rFonts w:cs="Helvetica" w:hint="eastAsia"/>
                <w:color w:val="000000"/>
                <w:sz w:val="18"/>
                <w:szCs w:val="18"/>
              </w:rPr>
              <w:t>01</w:t>
            </w:r>
          </w:p>
        </w:tc>
        <w:tc>
          <w:tcPr>
            <w:tcW w:w="3147" w:type="dxa"/>
          </w:tcPr>
          <w:p w14:paraId="2B6494E6" w14:textId="77777777" w:rsidR="00D822D9" w:rsidRPr="000C38A3" w:rsidRDefault="00D822D9" w:rsidP="00AF56D9">
            <w:pPr>
              <w:spacing w:line="460" w:lineRule="exact"/>
              <w:ind w:firstLineChars="0" w:firstLine="0"/>
              <w:rPr>
                <w:rFonts w:ascii="仿宋" w:eastAsia="仿宋" w:hAnsi="仿宋" w:cs="宋体"/>
                <w:color w:val="FF0000"/>
                <w:sz w:val="21"/>
              </w:rPr>
            </w:pPr>
            <w:r w:rsidRPr="000C38A3">
              <w:rPr>
                <w:rFonts w:ascii="仿宋" w:eastAsia="仿宋" w:hAnsi="仿宋" w:cs="宋体" w:hint="eastAsia"/>
                <w:color w:val="FF0000"/>
                <w:sz w:val="21"/>
              </w:rPr>
              <w:t>古希腊罗马史专题</w:t>
            </w:r>
          </w:p>
          <w:p w14:paraId="0AE33A01" w14:textId="4CB0F4F3" w:rsidR="00D822D9" w:rsidRPr="000F5177" w:rsidRDefault="00D822D9" w:rsidP="000F5177">
            <w:pPr>
              <w:spacing w:line="460" w:lineRule="exact"/>
              <w:ind w:firstLineChars="0" w:firstLine="0"/>
              <w:rPr>
                <w:rFonts w:ascii="仿宋" w:eastAsia="仿宋" w:hAnsi="仿宋" w:cs="宋体"/>
                <w:sz w:val="21"/>
              </w:rPr>
            </w:pPr>
            <w:r w:rsidRPr="000C38A3">
              <w:rPr>
                <w:rFonts w:eastAsia="仿宋"/>
                <w:color w:val="FF0000"/>
                <w:sz w:val="21"/>
              </w:rPr>
              <w:t>Special Study of</w:t>
            </w:r>
            <w:r w:rsidRPr="000C38A3">
              <w:rPr>
                <w:rFonts w:ascii="Adobe Devanagari" w:eastAsia="仿宋" w:hAnsi="Adobe Devanagari" w:cs="Adobe Devanagari"/>
                <w:color w:val="FF0000"/>
                <w:sz w:val="21"/>
              </w:rPr>
              <w:t xml:space="preserve"> </w:t>
            </w:r>
            <w:r w:rsidRPr="000C38A3">
              <w:rPr>
                <w:rFonts w:eastAsia="仿宋"/>
                <w:color w:val="FF0000"/>
                <w:sz w:val="21"/>
              </w:rPr>
              <w:t>Ancient Greek and Roman History</w:t>
            </w:r>
            <w:r w:rsidRPr="000C38A3">
              <w:rPr>
                <w:rFonts w:ascii="Adobe Devanagari" w:eastAsia="仿宋" w:hAnsi="Adobe Devanagari" w:cs="Adobe Devanagari"/>
                <w:color w:val="FF0000"/>
                <w:sz w:val="21"/>
              </w:rPr>
              <w:t xml:space="preserve"> </w:t>
            </w:r>
          </w:p>
        </w:tc>
        <w:tc>
          <w:tcPr>
            <w:tcW w:w="567" w:type="dxa"/>
          </w:tcPr>
          <w:p w14:paraId="4A34E3D2" w14:textId="33EBCF85" w:rsidR="00D822D9" w:rsidRPr="000F5177" w:rsidRDefault="00D822D9" w:rsidP="000F5177">
            <w:pPr>
              <w:spacing w:line="460" w:lineRule="exact"/>
              <w:ind w:firstLineChars="0" w:firstLine="0"/>
              <w:rPr>
                <w:rFonts w:eastAsia="仿宋"/>
                <w:sz w:val="24"/>
                <w:szCs w:val="32"/>
              </w:rPr>
            </w:pPr>
            <w:r w:rsidRPr="000C38A3">
              <w:rPr>
                <w:rFonts w:eastAsia="仿宋"/>
                <w:color w:val="FF0000"/>
                <w:sz w:val="24"/>
                <w:szCs w:val="32"/>
              </w:rPr>
              <w:t>40</w:t>
            </w:r>
          </w:p>
        </w:tc>
        <w:tc>
          <w:tcPr>
            <w:tcW w:w="567" w:type="dxa"/>
          </w:tcPr>
          <w:p w14:paraId="6A14D69D" w14:textId="1D962262" w:rsidR="00D822D9" w:rsidRPr="000F5177" w:rsidRDefault="00D822D9" w:rsidP="000F5177">
            <w:pPr>
              <w:spacing w:line="460" w:lineRule="exact"/>
              <w:ind w:firstLineChars="0" w:firstLine="0"/>
              <w:rPr>
                <w:rFonts w:eastAsia="仿宋"/>
                <w:sz w:val="24"/>
                <w:szCs w:val="32"/>
              </w:rPr>
            </w:pPr>
            <w:r w:rsidRPr="000C38A3">
              <w:rPr>
                <w:rFonts w:eastAsia="仿宋"/>
                <w:color w:val="FF0000"/>
                <w:sz w:val="24"/>
                <w:szCs w:val="32"/>
              </w:rPr>
              <w:t>2</w:t>
            </w:r>
          </w:p>
        </w:tc>
        <w:tc>
          <w:tcPr>
            <w:tcW w:w="709" w:type="dxa"/>
          </w:tcPr>
          <w:p w14:paraId="3C7A3162" w14:textId="75E5EBF8" w:rsidR="00D822D9" w:rsidRPr="000F5177" w:rsidRDefault="00D822D9" w:rsidP="000F5177">
            <w:pPr>
              <w:spacing w:line="460" w:lineRule="exact"/>
              <w:ind w:firstLineChars="0" w:firstLine="0"/>
              <w:rPr>
                <w:rFonts w:eastAsia="仿宋"/>
                <w:sz w:val="24"/>
                <w:szCs w:val="32"/>
              </w:rPr>
            </w:pPr>
            <w:r w:rsidRPr="000C38A3">
              <w:rPr>
                <w:rFonts w:eastAsia="仿宋"/>
                <w:color w:val="FF0000"/>
                <w:sz w:val="24"/>
                <w:szCs w:val="32"/>
              </w:rPr>
              <w:t>1</w:t>
            </w:r>
          </w:p>
        </w:tc>
        <w:tc>
          <w:tcPr>
            <w:tcW w:w="709" w:type="dxa"/>
          </w:tcPr>
          <w:p w14:paraId="36C5491B" w14:textId="100B62F8" w:rsidR="00D822D9" w:rsidRPr="000F5177" w:rsidRDefault="00D822D9" w:rsidP="000F5177">
            <w:pPr>
              <w:spacing w:line="460" w:lineRule="exact"/>
              <w:ind w:firstLineChars="0" w:firstLine="0"/>
              <w:rPr>
                <w:rFonts w:ascii="仿宋" w:eastAsia="仿宋" w:hAnsi="仿宋" w:cs="宋体"/>
                <w:sz w:val="24"/>
                <w:szCs w:val="32"/>
              </w:rPr>
            </w:pPr>
            <w:r w:rsidRPr="000C38A3">
              <w:rPr>
                <w:rFonts w:ascii="仿宋" w:eastAsia="仿宋" w:hAnsi="仿宋" w:cs="宋体" w:hint="eastAsia"/>
                <w:color w:val="FF0000"/>
                <w:sz w:val="24"/>
                <w:szCs w:val="32"/>
              </w:rPr>
              <w:t>历史系</w:t>
            </w:r>
          </w:p>
        </w:tc>
        <w:tc>
          <w:tcPr>
            <w:tcW w:w="708" w:type="dxa"/>
          </w:tcPr>
          <w:p w14:paraId="499255BE" w14:textId="00C55450" w:rsidR="00D822D9" w:rsidRPr="000F5177" w:rsidRDefault="00D822D9" w:rsidP="000F5177">
            <w:pPr>
              <w:spacing w:line="460" w:lineRule="exact"/>
              <w:ind w:firstLineChars="0" w:firstLine="0"/>
              <w:rPr>
                <w:rFonts w:ascii="仿宋" w:eastAsia="仿宋" w:hAnsi="仿宋" w:cs="宋体"/>
                <w:sz w:val="24"/>
                <w:szCs w:val="32"/>
              </w:rPr>
            </w:pPr>
            <w:r w:rsidRPr="000C38A3">
              <w:rPr>
                <w:rFonts w:ascii="仿宋" w:eastAsia="仿宋" w:hAnsi="仿宋" w:cs="宋体" w:hint="eastAsia"/>
                <w:color w:val="FF0000"/>
                <w:sz w:val="24"/>
                <w:szCs w:val="32"/>
              </w:rPr>
              <w:t>课程论文</w:t>
            </w:r>
          </w:p>
        </w:tc>
        <w:tc>
          <w:tcPr>
            <w:tcW w:w="722" w:type="dxa"/>
          </w:tcPr>
          <w:p w14:paraId="0DF03810" w14:textId="101BA71D" w:rsidR="00D822D9" w:rsidRPr="000F5177" w:rsidRDefault="00D822D9" w:rsidP="000F5177">
            <w:pPr>
              <w:spacing w:line="460" w:lineRule="exact"/>
              <w:ind w:firstLineChars="0" w:firstLine="0"/>
              <w:jc w:val="center"/>
              <w:rPr>
                <w:rFonts w:ascii="仿宋" w:eastAsia="仿宋" w:hAnsi="仿宋" w:cs="宋体"/>
                <w:sz w:val="24"/>
                <w:szCs w:val="32"/>
              </w:rPr>
            </w:pPr>
            <w:r w:rsidRPr="000C38A3">
              <w:rPr>
                <w:rFonts w:ascii="仿宋" w:eastAsia="仿宋" w:hAnsi="仿宋" w:cs="宋体" w:hint="eastAsia"/>
                <w:color w:val="FF0000"/>
                <w:sz w:val="24"/>
                <w:szCs w:val="32"/>
              </w:rPr>
              <w:t>方向1限选</w:t>
            </w:r>
          </w:p>
        </w:tc>
      </w:tr>
      <w:tr w:rsidR="00D822D9" w:rsidRPr="000F5177" w14:paraId="0041F952" w14:textId="77777777" w:rsidTr="006B3E10">
        <w:trPr>
          <w:trHeight w:val="545"/>
        </w:trPr>
        <w:tc>
          <w:tcPr>
            <w:tcW w:w="709" w:type="dxa"/>
            <w:vMerge/>
          </w:tcPr>
          <w:p w14:paraId="40019845"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c>
          <w:tcPr>
            <w:tcW w:w="1276" w:type="dxa"/>
          </w:tcPr>
          <w:p w14:paraId="183B7246" w14:textId="4B34BF97" w:rsidR="00D822D9" w:rsidRPr="000F5177" w:rsidRDefault="00D822D9" w:rsidP="006B3E10">
            <w:pPr>
              <w:spacing w:line="460" w:lineRule="exact"/>
              <w:ind w:firstLineChars="0" w:firstLine="0"/>
              <w:rPr>
                <w:rFonts w:ascii="仿宋" w:eastAsia="仿宋" w:hAnsi="仿宋" w:cs="宋体"/>
                <w:sz w:val="24"/>
                <w:szCs w:val="32"/>
              </w:rPr>
            </w:pPr>
            <w:r>
              <w:rPr>
                <w:rFonts w:cs="Helvetica" w:hint="eastAsia"/>
                <w:color w:val="000000"/>
                <w:sz w:val="18"/>
                <w:szCs w:val="18"/>
              </w:rPr>
              <w:t>060301mc02</w:t>
            </w:r>
          </w:p>
        </w:tc>
        <w:tc>
          <w:tcPr>
            <w:tcW w:w="3147" w:type="dxa"/>
          </w:tcPr>
          <w:p w14:paraId="39FB42AE" w14:textId="77777777" w:rsidR="00D822D9" w:rsidRPr="000F5177" w:rsidRDefault="00D822D9" w:rsidP="00AF56D9">
            <w:pPr>
              <w:spacing w:line="460" w:lineRule="exact"/>
              <w:ind w:firstLineChars="0" w:firstLine="0"/>
              <w:rPr>
                <w:rFonts w:ascii="仿宋" w:eastAsia="仿宋" w:hAnsi="仿宋" w:cs="宋体"/>
                <w:sz w:val="21"/>
              </w:rPr>
            </w:pPr>
            <w:r w:rsidRPr="000F5177">
              <w:rPr>
                <w:rFonts w:ascii="仿宋" w:eastAsia="仿宋" w:hAnsi="仿宋" w:cs="宋体" w:hint="eastAsia"/>
                <w:sz w:val="21"/>
              </w:rPr>
              <w:t>欧洲中世纪史</w:t>
            </w:r>
            <w:r w:rsidRPr="000C38A3">
              <w:rPr>
                <w:rFonts w:ascii="仿宋" w:eastAsia="仿宋" w:hAnsi="仿宋" w:cs="宋体" w:hint="eastAsia"/>
                <w:color w:val="FF0000"/>
                <w:sz w:val="21"/>
              </w:rPr>
              <w:t>研究</w:t>
            </w:r>
          </w:p>
          <w:p w14:paraId="5E66E75D" w14:textId="7739EBB1" w:rsidR="00D822D9" w:rsidRPr="000F5177" w:rsidRDefault="00D822D9" w:rsidP="000F5177">
            <w:pPr>
              <w:spacing w:line="460" w:lineRule="exact"/>
              <w:ind w:firstLineChars="0" w:firstLine="0"/>
              <w:rPr>
                <w:rFonts w:ascii="仿宋" w:eastAsia="仿宋" w:hAnsi="仿宋" w:cs="宋体"/>
                <w:sz w:val="21"/>
              </w:rPr>
            </w:pPr>
            <w:r w:rsidRPr="000F5177">
              <w:rPr>
                <w:rFonts w:eastAsia="仿宋"/>
                <w:sz w:val="21"/>
              </w:rPr>
              <w:t xml:space="preserve">Special Study of Medieval </w:t>
            </w:r>
            <w:r w:rsidRPr="000F5177">
              <w:rPr>
                <w:rFonts w:eastAsia="仿宋"/>
                <w:sz w:val="21"/>
              </w:rPr>
              <w:lastRenderedPageBreak/>
              <w:t>European History</w:t>
            </w:r>
            <w:r w:rsidRPr="000F5177">
              <w:rPr>
                <w:rFonts w:ascii="Adobe Devanagari" w:eastAsia="仿宋" w:hAnsi="Adobe Devanagari" w:cs="Adobe Devanagari" w:hint="eastAsia"/>
                <w:sz w:val="21"/>
              </w:rPr>
              <w:t xml:space="preserve"> </w:t>
            </w:r>
          </w:p>
        </w:tc>
        <w:tc>
          <w:tcPr>
            <w:tcW w:w="567" w:type="dxa"/>
          </w:tcPr>
          <w:p w14:paraId="2CC6B17B" w14:textId="0AA0344E"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lastRenderedPageBreak/>
              <w:t>40</w:t>
            </w:r>
          </w:p>
        </w:tc>
        <w:tc>
          <w:tcPr>
            <w:tcW w:w="567" w:type="dxa"/>
          </w:tcPr>
          <w:p w14:paraId="5D93753A" w14:textId="7DA4542F"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7D051F16" w14:textId="10FCB218"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48869A35" w14:textId="116CB312"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6ED6CFF9" w14:textId="32DBF48D"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41F572CD" w14:textId="5D60B2ED" w:rsidR="00D822D9" w:rsidRPr="000F5177" w:rsidRDefault="00D822D9" w:rsidP="000F517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方向1限</w:t>
            </w:r>
            <w:r w:rsidRPr="000F5177">
              <w:rPr>
                <w:rFonts w:ascii="仿宋" w:eastAsia="仿宋" w:hAnsi="仿宋" w:cs="宋体" w:hint="eastAsia"/>
                <w:sz w:val="24"/>
                <w:szCs w:val="32"/>
              </w:rPr>
              <w:lastRenderedPageBreak/>
              <w:t>选</w:t>
            </w:r>
          </w:p>
        </w:tc>
      </w:tr>
      <w:tr w:rsidR="00D822D9" w:rsidRPr="000F5177" w14:paraId="7A06A512" w14:textId="77777777" w:rsidTr="006B3E10">
        <w:trPr>
          <w:trHeight w:val="545"/>
        </w:trPr>
        <w:tc>
          <w:tcPr>
            <w:tcW w:w="709" w:type="dxa"/>
            <w:vMerge/>
          </w:tcPr>
          <w:p w14:paraId="7E065FE7"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c>
          <w:tcPr>
            <w:tcW w:w="1276" w:type="dxa"/>
          </w:tcPr>
          <w:p w14:paraId="559A2C0F" w14:textId="02A51959" w:rsidR="00D822D9" w:rsidRPr="000F5177" w:rsidRDefault="00D822D9" w:rsidP="006B3E10">
            <w:pPr>
              <w:spacing w:line="460" w:lineRule="exact"/>
              <w:ind w:firstLineChars="0" w:firstLine="0"/>
              <w:rPr>
                <w:rFonts w:ascii="仿宋" w:eastAsia="仿宋" w:hAnsi="仿宋" w:cs="宋体"/>
                <w:sz w:val="24"/>
                <w:szCs w:val="32"/>
              </w:rPr>
            </w:pPr>
            <w:r>
              <w:rPr>
                <w:rFonts w:cs="Helvetica" w:hint="eastAsia"/>
                <w:color w:val="000000"/>
                <w:sz w:val="18"/>
                <w:szCs w:val="18"/>
              </w:rPr>
              <w:t>060305mb01</w:t>
            </w:r>
          </w:p>
        </w:tc>
        <w:tc>
          <w:tcPr>
            <w:tcW w:w="3147" w:type="dxa"/>
          </w:tcPr>
          <w:p w14:paraId="16992F84" w14:textId="77777777" w:rsidR="00D822D9" w:rsidRPr="000F5177" w:rsidRDefault="00D822D9" w:rsidP="000F5177">
            <w:pPr>
              <w:spacing w:line="460" w:lineRule="exact"/>
              <w:ind w:firstLineChars="0" w:firstLine="0"/>
              <w:rPr>
                <w:rFonts w:ascii="Adobe Devanagari" w:eastAsia="仿宋" w:hAnsi="Adobe Devanagari" w:cs="Adobe Devanagari"/>
                <w:sz w:val="21"/>
              </w:rPr>
            </w:pPr>
            <w:r w:rsidRPr="000F5177">
              <w:rPr>
                <w:rFonts w:ascii="Adobe Devanagari" w:eastAsia="仿宋" w:hAnsi="Adobe Devanagari" w:cs="Adobe Devanagari"/>
                <w:sz w:val="21"/>
              </w:rPr>
              <w:t>冷战史专题</w:t>
            </w:r>
          </w:p>
          <w:p w14:paraId="0DC09C4B"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eastAsia="仿宋"/>
                <w:sz w:val="21"/>
              </w:rPr>
              <w:t>Special Study of International History of Cold War</w:t>
            </w:r>
          </w:p>
        </w:tc>
        <w:tc>
          <w:tcPr>
            <w:tcW w:w="567" w:type="dxa"/>
          </w:tcPr>
          <w:p w14:paraId="3138ABB5"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66201D03"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7905E942"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1</w:t>
            </w:r>
          </w:p>
        </w:tc>
        <w:tc>
          <w:tcPr>
            <w:tcW w:w="709" w:type="dxa"/>
          </w:tcPr>
          <w:p w14:paraId="72D27BC4"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0FE2F289"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107F2DA4" w14:textId="77777777" w:rsidR="00D822D9" w:rsidRPr="000F5177" w:rsidRDefault="00D822D9" w:rsidP="000F517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方向</w:t>
            </w:r>
            <w:r w:rsidRPr="000F5177">
              <w:rPr>
                <w:rFonts w:ascii="仿宋" w:eastAsia="仿宋" w:hAnsi="仿宋" w:cs="宋体"/>
                <w:sz w:val="24"/>
                <w:szCs w:val="32"/>
              </w:rPr>
              <w:t>2</w:t>
            </w:r>
            <w:r w:rsidRPr="000F5177">
              <w:rPr>
                <w:rFonts w:ascii="仿宋" w:eastAsia="仿宋" w:hAnsi="仿宋" w:cs="宋体" w:hint="eastAsia"/>
                <w:sz w:val="24"/>
                <w:szCs w:val="32"/>
              </w:rPr>
              <w:t>限选</w:t>
            </w:r>
          </w:p>
        </w:tc>
      </w:tr>
      <w:tr w:rsidR="00D822D9" w:rsidRPr="000F5177" w14:paraId="6D48F42D" w14:textId="77777777" w:rsidTr="006B3E10">
        <w:trPr>
          <w:trHeight w:val="545"/>
        </w:trPr>
        <w:tc>
          <w:tcPr>
            <w:tcW w:w="709" w:type="dxa"/>
            <w:vMerge/>
          </w:tcPr>
          <w:p w14:paraId="6BF7A217"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c>
          <w:tcPr>
            <w:tcW w:w="1276" w:type="dxa"/>
          </w:tcPr>
          <w:p w14:paraId="1612449E" w14:textId="12CA2208" w:rsidR="00D822D9" w:rsidRPr="000F5177" w:rsidRDefault="00D822D9" w:rsidP="006B3E10">
            <w:pPr>
              <w:spacing w:line="460" w:lineRule="exact"/>
              <w:ind w:firstLineChars="0" w:firstLine="0"/>
              <w:rPr>
                <w:rFonts w:ascii="仿宋" w:eastAsia="仿宋" w:hAnsi="仿宋" w:cs="宋体"/>
                <w:sz w:val="24"/>
                <w:szCs w:val="32"/>
              </w:rPr>
            </w:pPr>
            <w:r>
              <w:rPr>
                <w:rFonts w:cs="Helvetica" w:hint="eastAsia"/>
                <w:color w:val="000000"/>
                <w:sz w:val="18"/>
                <w:szCs w:val="18"/>
              </w:rPr>
              <w:t>060108mb02</w:t>
            </w:r>
          </w:p>
        </w:tc>
        <w:tc>
          <w:tcPr>
            <w:tcW w:w="3147" w:type="dxa"/>
          </w:tcPr>
          <w:p w14:paraId="55DF2967"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ascii="仿宋" w:eastAsia="仿宋" w:hAnsi="仿宋" w:cs="宋体" w:hint="eastAsia"/>
                <w:sz w:val="21"/>
              </w:rPr>
              <w:t>近现代国际关系史专题</w:t>
            </w:r>
          </w:p>
          <w:p w14:paraId="6D44439C" w14:textId="77777777" w:rsidR="00D822D9" w:rsidRPr="000F5177" w:rsidRDefault="00D822D9" w:rsidP="000F5177">
            <w:pPr>
              <w:spacing w:line="460" w:lineRule="exact"/>
              <w:ind w:firstLineChars="0" w:firstLine="0"/>
              <w:rPr>
                <w:rFonts w:eastAsia="仿宋"/>
                <w:sz w:val="21"/>
              </w:rPr>
            </w:pPr>
            <w:r w:rsidRPr="000F5177">
              <w:rPr>
                <w:rFonts w:eastAsia="仿宋"/>
                <w:sz w:val="21"/>
              </w:rPr>
              <w:t>Special Study of the History of Modern and Contemporary International Relations</w:t>
            </w:r>
          </w:p>
        </w:tc>
        <w:tc>
          <w:tcPr>
            <w:tcW w:w="567" w:type="dxa"/>
          </w:tcPr>
          <w:p w14:paraId="6EE2A6CA"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08257B9D"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2103DCA0"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2C33AE82"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55BA7689"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6D624048"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r>
      <w:tr w:rsidR="00D822D9" w:rsidRPr="000F5177" w14:paraId="59A1101D" w14:textId="77777777" w:rsidTr="006B3E10">
        <w:trPr>
          <w:trHeight w:val="545"/>
        </w:trPr>
        <w:tc>
          <w:tcPr>
            <w:tcW w:w="709" w:type="dxa"/>
            <w:vMerge/>
          </w:tcPr>
          <w:p w14:paraId="22CC6374"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c>
          <w:tcPr>
            <w:tcW w:w="1276" w:type="dxa"/>
          </w:tcPr>
          <w:p w14:paraId="16100B6C" w14:textId="6F88574F" w:rsidR="00D822D9" w:rsidRPr="000F5177" w:rsidRDefault="00D822D9" w:rsidP="006B3E10">
            <w:pPr>
              <w:spacing w:line="460" w:lineRule="exact"/>
              <w:ind w:firstLineChars="0" w:firstLine="0"/>
              <w:rPr>
                <w:rFonts w:ascii="仿宋" w:eastAsia="仿宋" w:hAnsi="仿宋" w:cs="宋体"/>
                <w:sz w:val="24"/>
                <w:szCs w:val="32"/>
              </w:rPr>
            </w:pPr>
            <w:r>
              <w:rPr>
                <w:rFonts w:cs="Helvetica" w:hint="eastAsia"/>
                <w:color w:val="000000"/>
                <w:sz w:val="18"/>
                <w:szCs w:val="18"/>
              </w:rPr>
              <w:t>060302mb01</w:t>
            </w:r>
          </w:p>
        </w:tc>
        <w:tc>
          <w:tcPr>
            <w:tcW w:w="3147" w:type="dxa"/>
          </w:tcPr>
          <w:p w14:paraId="0092DD25"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ascii="仿宋" w:eastAsia="仿宋" w:hAnsi="仿宋" w:cs="宋体" w:hint="eastAsia"/>
                <w:sz w:val="21"/>
              </w:rPr>
              <w:t>美国史专题</w:t>
            </w:r>
          </w:p>
          <w:p w14:paraId="1D3A7CAE"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eastAsia="仿宋"/>
                <w:sz w:val="21"/>
              </w:rPr>
              <w:t>Special Study of American History</w:t>
            </w:r>
            <w:r w:rsidRPr="000F5177">
              <w:rPr>
                <w:rFonts w:ascii="仿宋" w:eastAsia="仿宋" w:hAnsi="仿宋" w:cs="宋体"/>
                <w:sz w:val="21"/>
              </w:rPr>
              <w:t xml:space="preserve"> </w:t>
            </w:r>
          </w:p>
        </w:tc>
        <w:tc>
          <w:tcPr>
            <w:tcW w:w="567" w:type="dxa"/>
          </w:tcPr>
          <w:p w14:paraId="67CDE771"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6134C349"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4034B8F6"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41A88F5B"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7A9075AA"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12FEF246"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r>
      <w:tr w:rsidR="00D822D9" w:rsidRPr="000F5177" w14:paraId="5727D77D" w14:textId="77777777" w:rsidTr="006B3E10">
        <w:trPr>
          <w:trHeight w:val="545"/>
        </w:trPr>
        <w:tc>
          <w:tcPr>
            <w:tcW w:w="709" w:type="dxa"/>
            <w:vMerge/>
          </w:tcPr>
          <w:p w14:paraId="12F41A94"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c>
          <w:tcPr>
            <w:tcW w:w="1276" w:type="dxa"/>
          </w:tcPr>
          <w:p w14:paraId="39AC64C6" w14:textId="5C8A70B4" w:rsidR="00D822D9" w:rsidRPr="000F5177" w:rsidRDefault="00D822D9" w:rsidP="006B3E10">
            <w:pPr>
              <w:spacing w:line="460" w:lineRule="exact"/>
              <w:ind w:firstLineChars="0" w:firstLine="0"/>
              <w:rPr>
                <w:rFonts w:ascii="仿宋" w:eastAsia="仿宋" w:hAnsi="仿宋" w:cs="宋体"/>
                <w:sz w:val="24"/>
                <w:szCs w:val="32"/>
              </w:rPr>
            </w:pPr>
            <w:r>
              <w:rPr>
                <w:rFonts w:cs="Helvetica" w:hint="eastAsia"/>
                <w:color w:val="000000"/>
                <w:sz w:val="18"/>
                <w:szCs w:val="18"/>
              </w:rPr>
              <w:t>060303mc01</w:t>
            </w:r>
          </w:p>
        </w:tc>
        <w:tc>
          <w:tcPr>
            <w:tcW w:w="3147" w:type="dxa"/>
          </w:tcPr>
          <w:p w14:paraId="25A2E4EF"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ascii="仿宋" w:eastAsia="仿宋" w:hAnsi="仿宋" w:cs="宋体" w:hint="eastAsia"/>
                <w:sz w:val="21"/>
              </w:rPr>
              <w:t>东南亚史专题</w:t>
            </w:r>
          </w:p>
          <w:p w14:paraId="753578F7"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eastAsia="仿宋"/>
                <w:sz w:val="21"/>
              </w:rPr>
              <w:t xml:space="preserve">Special Study of </w:t>
            </w:r>
            <w:r w:rsidRPr="000F5177">
              <w:rPr>
                <w:rFonts w:eastAsia="仿宋" w:hint="eastAsia"/>
                <w:sz w:val="21"/>
              </w:rPr>
              <w:t xml:space="preserve">the History of </w:t>
            </w:r>
            <w:r w:rsidRPr="000F5177">
              <w:rPr>
                <w:rFonts w:eastAsia="仿宋"/>
                <w:sz w:val="21"/>
              </w:rPr>
              <w:t>Southeast Asian</w:t>
            </w:r>
          </w:p>
        </w:tc>
        <w:tc>
          <w:tcPr>
            <w:tcW w:w="567" w:type="dxa"/>
          </w:tcPr>
          <w:p w14:paraId="1F6E9B43"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714712CF"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4EA97540"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1</w:t>
            </w:r>
          </w:p>
        </w:tc>
        <w:tc>
          <w:tcPr>
            <w:tcW w:w="709" w:type="dxa"/>
          </w:tcPr>
          <w:p w14:paraId="56040160"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72B593A4"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3AEDFDA1"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r>
      <w:tr w:rsidR="00D822D9" w:rsidRPr="000F5177" w14:paraId="3BE1E173" w14:textId="77777777" w:rsidTr="006B3E10">
        <w:trPr>
          <w:trHeight w:val="545"/>
        </w:trPr>
        <w:tc>
          <w:tcPr>
            <w:tcW w:w="709" w:type="dxa"/>
            <w:vMerge/>
          </w:tcPr>
          <w:p w14:paraId="2E82B39F"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c>
          <w:tcPr>
            <w:tcW w:w="1276" w:type="dxa"/>
          </w:tcPr>
          <w:p w14:paraId="6731B31A" w14:textId="7A84087A" w:rsidR="00D822D9" w:rsidRPr="000F5177" w:rsidRDefault="00D822D9" w:rsidP="006B3E10">
            <w:pPr>
              <w:spacing w:line="460" w:lineRule="exact"/>
              <w:ind w:firstLineChars="0" w:firstLine="0"/>
              <w:rPr>
                <w:rFonts w:ascii="仿宋" w:eastAsia="仿宋" w:hAnsi="仿宋" w:cs="宋体"/>
                <w:sz w:val="24"/>
                <w:szCs w:val="32"/>
              </w:rPr>
            </w:pPr>
            <w:r w:rsidRPr="00EB04C6">
              <w:rPr>
                <w:rFonts w:cs="Helvetica" w:hint="eastAsia"/>
                <w:color w:val="FF0000"/>
                <w:sz w:val="18"/>
                <w:szCs w:val="18"/>
              </w:rPr>
              <w:t>060300mc02</w:t>
            </w:r>
          </w:p>
        </w:tc>
        <w:tc>
          <w:tcPr>
            <w:tcW w:w="3147" w:type="dxa"/>
          </w:tcPr>
          <w:p w14:paraId="3BD1ECAC" w14:textId="77777777" w:rsidR="00D822D9" w:rsidRPr="00EB04C6" w:rsidRDefault="00D822D9" w:rsidP="00AF56D9">
            <w:pPr>
              <w:spacing w:line="460" w:lineRule="exact"/>
              <w:ind w:firstLineChars="0" w:firstLine="0"/>
              <w:rPr>
                <w:rFonts w:ascii="仿宋" w:eastAsia="仿宋" w:hAnsi="仿宋" w:cs="宋体"/>
                <w:color w:val="FF0000"/>
                <w:sz w:val="21"/>
              </w:rPr>
            </w:pPr>
            <w:r w:rsidRPr="00EB04C6">
              <w:rPr>
                <w:rFonts w:ascii="仿宋" w:eastAsia="仿宋" w:hAnsi="仿宋" w:cs="宋体" w:hint="eastAsia"/>
                <w:color w:val="FF0000"/>
                <w:sz w:val="21"/>
              </w:rPr>
              <w:t>南亚史专题研究</w:t>
            </w:r>
          </w:p>
          <w:p w14:paraId="3196C5FA" w14:textId="7F714EC2" w:rsidR="00D822D9" w:rsidRPr="000F5177" w:rsidRDefault="00D822D9" w:rsidP="000F5177">
            <w:pPr>
              <w:spacing w:line="460" w:lineRule="exact"/>
              <w:ind w:firstLineChars="0" w:firstLine="0"/>
              <w:rPr>
                <w:rFonts w:ascii="仿宋" w:eastAsia="仿宋" w:hAnsi="仿宋" w:cs="宋体"/>
                <w:sz w:val="21"/>
              </w:rPr>
            </w:pPr>
            <w:r w:rsidRPr="00EB04C6">
              <w:rPr>
                <w:rFonts w:eastAsia="仿宋"/>
                <w:color w:val="FF0000"/>
                <w:sz w:val="21"/>
              </w:rPr>
              <w:t xml:space="preserve">Special Study of </w:t>
            </w:r>
            <w:r w:rsidRPr="00EB04C6">
              <w:rPr>
                <w:rFonts w:eastAsia="仿宋" w:hint="eastAsia"/>
                <w:color w:val="FF0000"/>
                <w:sz w:val="21"/>
              </w:rPr>
              <w:t xml:space="preserve">the History of </w:t>
            </w:r>
            <w:r w:rsidRPr="00EB04C6">
              <w:rPr>
                <w:rFonts w:eastAsia="仿宋"/>
                <w:color w:val="FF0000"/>
                <w:sz w:val="21"/>
              </w:rPr>
              <w:t xml:space="preserve">South Asian </w:t>
            </w:r>
          </w:p>
        </w:tc>
        <w:tc>
          <w:tcPr>
            <w:tcW w:w="567" w:type="dxa"/>
          </w:tcPr>
          <w:p w14:paraId="0035CEA2" w14:textId="202372E9" w:rsidR="00D822D9" w:rsidRPr="000F5177" w:rsidRDefault="00D822D9" w:rsidP="000F5177">
            <w:pPr>
              <w:spacing w:line="460" w:lineRule="exact"/>
              <w:ind w:firstLineChars="0" w:firstLine="0"/>
              <w:rPr>
                <w:rFonts w:eastAsia="仿宋"/>
                <w:sz w:val="24"/>
                <w:szCs w:val="32"/>
              </w:rPr>
            </w:pPr>
            <w:r w:rsidRPr="00EB04C6">
              <w:rPr>
                <w:rFonts w:eastAsia="仿宋"/>
                <w:color w:val="FF0000"/>
                <w:sz w:val="24"/>
                <w:szCs w:val="32"/>
              </w:rPr>
              <w:t>40</w:t>
            </w:r>
          </w:p>
        </w:tc>
        <w:tc>
          <w:tcPr>
            <w:tcW w:w="567" w:type="dxa"/>
          </w:tcPr>
          <w:p w14:paraId="2B44C2EB" w14:textId="02743791" w:rsidR="00D822D9" w:rsidRPr="000F5177" w:rsidRDefault="00D822D9" w:rsidP="000F5177">
            <w:pPr>
              <w:spacing w:line="460" w:lineRule="exact"/>
              <w:ind w:firstLineChars="0" w:firstLine="0"/>
              <w:rPr>
                <w:rFonts w:eastAsia="仿宋"/>
                <w:sz w:val="24"/>
                <w:szCs w:val="32"/>
              </w:rPr>
            </w:pPr>
            <w:r w:rsidRPr="00EB04C6">
              <w:rPr>
                <w:rFonts w:eastAsia="仿宋"/>
                <w:color w:val="FF0000"/>
                <w:sz w:val="24"/>
                <w:szCs w:val="32"/>
              </w:rPr>
              <w:t>2</w:t>
            </w:r>
          </w:p>
        </w:tc>
        <w:tc>
          <w:tcPr>
            <w:tcW w:w="709" w:type="dxa"/>
          </w:tcPr>
          <w:p w14:paraId="07F66F58" w14:textId="54FC77C4" w:rsidR="00D822D9" w:rsidRPr="000F5177" w:rsidRDefault="00D822D9" w:rsidP="000F5177">
            <w:pPr>
              <w:spacing w:line="460" w:lineRule="exact"/>
              <w:ind w:firstLineChars="0" w:firstLine="0"/>
              <w:rPr>
                <w:rFonts w:eastAsia="仿宋"/>
                <w:sz w:val="24"/>
                <w:szCs w:val="32"/>
              </w:rPr>
            </w:pPr>
            <w:r w:rsidRPr="00EB04C6">
              <w:rPr>
                <w:rFonts w:eastAsia="仿宋"/>
                <w:color w:val="FF0000"/>
                <w:sz w:val="24"/>
                <w:szCs w:val="32"/>
              </w:rPr>
              <w:t>2</w:t>
            </w:r>
          </w:p>
        </w:tc>
        <w:tc>
          <w:tcPr>
            <w:tcW w:w="709" w:type="dxa"/>
          </w:tcPr>
          <w:p w14:paraId="141A26CA" w14:textId="24EF9BAC" w:rsidR="00D822D9" w:rsidRPr="000F5177" w:rsidRDefault="00D822D9" w:rsidP="000F5177">
            <w:pPr>
              <w:spacing w:line="460" w:lineRule="exact"/>
              <w:ind w:firstLineChars="0" w:firstLine="0"/>
              <w:rPr>
                <w:rFonts w:ascii="仿宋" w:eastAsia="仿宋" w:hAnsi="仿宋" w:cs="宋体"/>
                <w:sz w:val="24"/>
                <w:szCs w:val="32"/>
              </w:rPr>
            </w:pPr>
            <w:r w:rsidRPr="00EB04C6">
              <w:rPr>
                <w:rFonts w:ascii="仿宋" w:eastAsia="仿宋" w:hAnsi="仿宋" w:cs="宋体" w:hint="eastAsia"/>
                <w:color w:val="FF0000"/>
                <w:sz w:val="24"/>
                <w:szCs w:val="32"/>
              </w:rPr>
              <w:t>历史系</w:t>
            </w:r>
          </w:p>
        </w:tc>
        <w:tc>
          <w:tcPr>
            <w:tcW w:w="708" w:type="dxa"/>
          </w:tcPr>
          <w:p w14:paraId="4A4EC01D" w14:textId="38A5D78F" w:rsidR="00D822D9" w:rsidRPr="000F5177" w:rsidRDefault="00D822D9" w:rsidP="000F5177">
            <w:pPr>
              <w:spacing w:line="460" w:lineRule="exact"/>
              <w:ind w:firstLineChars="0" w:firstLine="0"/>
              <w:rPr>
                <w:rFonts w:ascii="仿宋" w:eastAsia="仿宋" w:hAnsi="仿宋" w:cs="宋体"/>
                <w:sz w:val="24"/>
                <w:szCs w:val="32"/>
              </w:rPr>
            </w:pPr>
            <w:r w:rsidRPr="00EB04C6">
              <w:rPr>
                <w:rFonts w:ascii="仿宋" w:eastAsia="仿宋" w:hAnsi="仿宋" w:cs="宋体" w:hint="eastAsia"/>
                <w:color w:val="FF0000"/>
                <w:sz w:val="24"/>
                <w:szCs w:val="32"/>
              </w:rPr>
              <w:t>课程论文</w:t>
            </w:r>
          </w:p>
        </w:tc>
        <w:tc>
          <w:tcPr>
            <w:tcW w:w="722" w:type="dxa"/>
          </w:tcPr>
          <w:p w14:paraId="4A2D033C" w14:textId="4D4B4C76" w:rsidR="00D822D9" w:rsidRPr="000F5177" w:rsidRDefault="00D822D9" w:rsidP="000F5177">
            <w:pPr>
              <w:spacing w:line="460" w:lineRule="exact"/>
              <w:ind w:firstLineChars="0" w:firstLine="0"/>
              <w:jc w:val="center"/>
              <w:rPr>
                <w:rFonts w:ascii="仿宋" w:eastAsia="仿宋" w:hAnsi="仿宋" w:cs="宋体"/>
                <w:sz w:val="24"/>
                <w:szCs w:val="32"/>
              </w:rPr>
            </w:pPr>
            <w:r w:rsidRPr="00EB04C6">
              <w:rPr>
                <w:rFonts w:ascii="仿宋" w:eastAsia="仿宋" w:hAnsi="仿宋" w:cs="宋体"/>
                <w:color w:val="FF0000"/>
                <w:sz w:val="24"/>
                <w:szCs w:val="32"/>
              </w:rPr>
              <w:t>选修</w:t>
            </w:r>
          </w:p>
        </w:tc>
      </w:tr>
      <w:tr w:rsidR="00D822D9" w:rsidRPr="000F5177" w14:paraId="53F05225" w14:textId="77777777" w:rsidTr="006B3E10">
        <w:trPr>
          <w:trHeight w:val="545"/>
        </w:trPr>
        <w:tc>
          <w:tcPr>
            <w:tcW w:w="709" w:type="dxa"/>
            <w:vMerge/>
          </w:tcPr>
          <w:p w14:paraId="6392CBA5"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c>
          <w:tcPr>
            <w:tcW w:w="1276" w:type="dxa"/>
          </w:tcPr>
          <w:p w14:paraId="119B751A" w14:textId="79F5A1D5" w:rsidR="00D822D9" w:rsidRPr="000F5177" w:rsidRDefault="00D822D9" w:rsidP="006B3E10">
            <w:pPr>
              <w:spacing w:line="460" w:lineRule="exact"/>
              <w:ind w:firstLineChars="0" w:firstLine="0"/>
              <w:rPr>
                <w:rFonts w:ascii="仿宋" w:eastAsia="仿宋" w:hAnsi="仿宋" w:cs="宋体"/>
                <w:sz w:val="24"/>
                <w:szCs w:val="32"/>
              </w:rPr>
            </w:pPr>
            <w:r>
              <w:rPr>
                <w:rFonts w:cs="Helvetica" w:hint="eastAsia"/>
                <w:color w:val="000000"/>
                <w:sz w:val="18"/>
                <w:szCs w:val="18"/>
              </w:rPr>
              <w:t>060108mc03</w:t>
            </w:r>
          </w:p>
        </w:tc>
        <w:tc>
          <w:tcPr>
            <w:tcW w:w="3147" w:type="dxa"/>
          </w:tcPr>
          <w:p w14:paraId="13E8191A"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ascii="仿宋" w:eastAsia="仿宋" w:hAnsi="仿宋" w:cs="宋体" w:hint="eastAsia"/>
                <w:sz w:val="21"/>
              </w:rPr>
              <w:t>英国史专题</w:t>
            </w:r>
          </w:p>
          <w:p w14:paraId="4A17A5D4"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eastAsia="仿宋"/>
                <w:sz w:val="21"/>
              </w:rPr>
              <w:t>Special Study of</w:t>
            </w:r>
            <w:r w:rsidRPr="000F5177">
              <w:rPr>
                <w:rFonts w:eastAsia="仿宋" w:hint="eastAsia"/>
                <w:sz w:val="21"/>
              </w:rPr>
              <w:t xml:space="preserve"> </w:t>
            </w:r>
            <w:r w:rsidRPr="000F5177">
              <w:rPr>
                <w:rFonts w:eastAsia="仿宋"/>
                <w:sz w:val="21"/>
              </w:rPr>
              <w:t>British History</w:t>
            </w:r>
            <w:r w:rsidRPr="000F5177">
              <w:rPr>
                <w:rFonts w:ascii="仿宋" w:eastAsia="仿宋" w:hAnsi="仿宋" w:cs="宋体"/>
                <w:sz w:val="21"/>
              </w:rPr>
              <w:t xml:space="preserve"> </w:t>
            </w:r>
          </w:p>
        </w:tc>
        <w:tc>
          <w:tcPr>
            <w:tcW w:w="567" w:type="dxa"/>
          </w:tcPr>
          <w:p w14:paraId="08419661"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5732AAFA"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4DD62B4F"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2C486485"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70450E97"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244DB39D"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r>
      <w:tr w:rsidR="00D822D9" w:rsidRPr="000F5177" w14:paraId="3932D8B8" w14:textId="77777777" w:rsidTr="006B3E10">
        <w:trPr>
          <w:trHeight w:val="545"/>
        </w:trPr>
        <w:tc>
          <w:tcPr>
            <w:tcW w:w="709" w:type="dxa"/>
            <w:vMerge/>
          </w:tcPr>
          <w:p w14:paraId="458C338D"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c>
          <w:tcPr>
            <w:tcW w:w="1276" w:type="dxa"/>
          </w:tcPr>
          <w:p w14:paraId="2EA28775" w14:textId="5F4E5852" w:rsidR="00D822D9" w:rsidRPr="000F5177" w:rsidRDefault="00D822D9" w:rsidP="006B3E10">
            <w:pPr>
              <w:spacing w:line="460" w:lineRule="exact"/>
              <w:ind w:firstLineChars="0" w:firstLine="0"/>
              <w:rPr>
                <w:rFonts w:ascii="仿宋" w:eastAsia="仿宋" w:hAnsi="仿宋" w:cs="宋体"/>
                <w:sz w:val="24"/>
                <w:szCs w:val="32"/>
              </w:rPr>
            </w:pPr>
            <w:r w:rsidRPr="00EB04C6">
              <w:rPr>
                <w:rFonts w:cs="Helvetica" w:hint="eastAsia"/>
                <w:color w:val="000000"/>
                <w:sz w:val="18"/>
                <w:szCs w:val="18"/>
              </w:rPr>
              <w:t>060300mc03</w:t>
            </w:r>
          </w:p>
        </w:tc>
        <w:tc>
          <w:tcPr>
            <w:tcW w:w="3147" w:type="dxa"/>
          </w:tcPr>
          <w:p w14:paraId="2C33682D"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ascii="仿宋" w:eastAsia="仿宋" w:hAnsi="仿宋" w:cs="宋体" w:hint="eastAsia"/>
                <w:sz w:val="21"/>
              </w:rPr>
              <w:t>法国史专题</w:t>
            </w:r>
          </w:p>
          <w:p w14:paraId="4B304390"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eastAsia="仿宋"/>
                <w:sz w:val="21"/>
              </w:rPr>
              <w:t xml:space="preserve">Special Study of French History </w:t>
            </w:r>
          </w:p>
        </w:tc>
        <w:tc>
          <w:tcPr>
            <w:tcW w:w="567" w:type="dxa"/>
          </w:tcPr>
          <w:p w14:paraId="159CD484"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3C918054"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34F4EF15"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3384C6EE"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07D06B2F"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61ACB1EE"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r>
      <w:tr w:rsidR="00D822D9" w:rsidRPr="000F5177" w14:paraId="7B802CE3" w14:textId="77777777" w:rsidTr="006B3E10">
        <w:trPr>
          <w:trHeight w:val="545"/>
        </w:trPr>
        <w:tc>
          <w:tcPr>
            <w:tcW w:w="709" w:type="dxa"/>
            <w:vMerge/>
          </w:tcPr>
          <w:p w14:paraId="6EB0DBD7"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c>
          <w:tcPr>
            <w:tcW w:w="1276" w:type="dxa"/>
          </w:tcPr>
          <w:p w14:paraId="11EEAE82" w14:textId="5B9F2A03" w:rsidR="00D822D9" w:rsidRPr="000F5177" w:rsidRDefault="00D822D9" w:rsidP="006B3E10">
            <w:pPr>
              <w:spacing w:line="460" w:lineRule="exact"/>
              <w:ind w:firstLineChars="0" w:firstLine="0"/>
              <w:rPr>
                <w:rFonts w:ascii="仿宋" w:eastAsia="仿宋" w:hAnsi="仿宋" w:cs="宋体"/>
                <w:sz w:val="24"/>
                <w:szCs w:val="32"/>
              </w:rPr>
            </w:pPr>
            <w:r w:rsidRPr="00EB04C6">
              <w:rPr>
                <w:rFonts w:cs="Helvetica" w:hint="eastAsia"/>
                <w:color w:val="000000"/>
                <w:sz w:val="18"/>
                <w:szCs w:val="18"/>
              </w:rPr>
              <w:t>060300mc04</w:t>
            </w:r>
          </w:p>
        </w:tc>
        <w:tc>
          <w:tcPr>
            <w:tcW w:w="3147" w:type="dxa"/>
          </w:tcPr>
          <w:p w14:paraId="0CA97E2E"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ascii="仿宋" w:eastAsia="仿宋" w:hAnsi="仿宋" w:cs="宋体" w:hint="eastAsia"/>
                <w:sz w:val="21"/>
              </w:rPr>
              <w:t>意大利史专题</w:t>
            </w:r>
          </w:p>
          <w:p w14:paraId="5D5A7317"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eastAsia="仿宋"/>
                <w:sz w:val="21"/>
              </w:rPr>
              <w:t>Special Study of Italian History</w:t>
            </w:r>
            <w:r w:rsidRPr="000F5177">
              <w:rPr>
                <w:rFonts w:ascii="仿宋" w:eastAsia="仿宋" w:hAnsi="仿宋" w:cs="宋体"/>
                <w:sz w:val="21"/>
              </w:rPr>
              <w:t xml:space="preserve"> </w:t>
            </w:r>
          </w:p>
        </w:tc>
        <w:tc>
          <w:tcPr>
            <w:tcW w:w="567" w:type="dxa"/>
          </w:tcPr>
          <w:p w14:paraId="71FE2506"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3DDF580F"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3C41FB1C"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4A4B3BD6"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43435257"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08BAA608"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r>
      <w:tr w:rsidR="00D822D9" w:rsidRPr="000F5177" w14:paraId="5FCF74C9" w14:textId="77777777" w:rsidTr="006B3E10">
        <w:trPr>
          <w:trHeight w:val="545"/>
        </w:trPr>
        <w:tc>
          <w:tcPr>
            <w:tcW w:w="709" w:type="dxa"/>
            <w:vMerge/>
          </w:tcPr>
          <w:p w14:paraId="7F46F234"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c>
          <w:tcPr>
            <w:tcW w:w="1276" w:type="dxa"/>
          </w:tcPr>
          <w:p w14:paraId="5FC6AAE7" w14:textId="041BA855" w:rsidR="00D822D9" w:rsidRPr="000F5177" w:rsidRDefault="00D822D9" w:rsidP="006B3E10">
            <w:pPr>
              <w:spacing w:line="460" w:lineRule="exact"/>
              <w:ind w:firstLineChars="0" w:firstLine="0"/>
              <w:rPr>
                <w:rFonts w:ascii="仿宋" w:eastAsia="仿宋" w:hAnsi="仿宋" w:cs="宋体"/>
                <w:sz w:val="24"/>
                <w:szCs w:val="32"/>
              </w:rPr>
            </w:pPr>
            <w:r>
              <w:rPr>
                <w:rFonts w:cs="Helvetica" w:hint="eastAsia"/>
                <w:color w:val="000000"/>
                <w:sz w:val="18"/>
                <w:szCs w:val="18"/>
              </w:rPr>
              <w:t>060108mc09</w:t>
            </w:r>
          </w:p>
        </w:tc>
        <w:tc>
          <w:tcPr>
            <w:tcW w:w="3147" w:type="dxa"/>
          </w:tcPr>
          <w:p w14:paraId="63973D0D"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ascii="仿宋" w:eastAsia="仿宋" w:hAnsi="仿宋" w:cs="宋体" w:hint="eastAsia"/>
                <w:sz w:val="21"/>
              </w:rPr>
              <w:t>葡萄牙史专题</w:t>
            </w:r>
          </w:p>
          <w:p w14:paraId="3C0E1375"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eastAsia="仿宋"/>
                <w:sz w:val="21"/>
              </w:rPr>
              <w:t>Special Study of the History of Portugal</w:t>
            </w:r>
          </w:p>
        </w:tc>
        <w:tc>
          <w:tcPr>
            <w:tcW w:w="567" w:type="dxa"/>
          </w:tcPr>
          <w:p w14:paraId="030D5363"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3144B550"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33EC8852"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14367C7F"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0952CB4A"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484D7D5F"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r>
      <w:tr w:rsidR="00D822D9" w:rsidRPr="000F5177" w14:paraId="660E138E" w14:textId="77777777" w:rsidTr="006B3E10">
        <w:trPr>
          <w:trHeight w:val="545"/>
        </w:trPr>
        <w:tc>
          <w:tcPr>
            <w:tcW w:w="709" w:type="dxa"/>
            <w:vMerge/>
          </w:tcPr>
          <w:p w14:paraId="34C0239A"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c>
          <w:tcPr>
            <w:tcW w:w="1276" w:type="dxa"/>
          </w:tcPr>
          <w:p w14:paraId="4A22A9F4" w14:textId="6172B6F3" w:rsidR="00D822D9" w:rsidRPr="000F5177" w:rsidRDefault="00D822D9" w:rsidP="006B3E10">
            <w:pPr>
              <w:spacing w:line="460" w:lineRule="exact"/>
              <w:ind w:firstLineChars="0" w:firstLine="0"/>
              <w:rPr>
                <w:rFonts w:ascii="仿宋" w:eastAsia="仿宋" w:hAnsi="仿宋" w:cs="宋体"/>
                <w:sz w:val="24"/>
                <w:szCs w:val="32"/>
              </w:rPr>
            </w:pPr>
            <w:r>
              <w:rPr>
                <w:rFonts w:cs="Helvetica" w:hint="eastAsia"/>
                <w:color w:val="000000"/>
                <w:sz w:val="18"/>
                <w:szCs w:val="18"/>
              </w:rPr>
              <w:t>060108mc07</w:t>
            </w:r>
          </w:p>
        </w:tc>
        <w:tc>
          <w:tcPr>
            <w:tcW w:w="3147" w:type="dxa"/>
          </w:tcPr>
          <w:p w14:paraId="2EDEDBC5"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ascii="仿宋" w:eastAsia="仿宋" w:hAnsi="仿宋" w:cs="宋体" w:hint="eastAsia"/>
                <w:sz w:val="21"/>
              </w:rPr>
              <w:t>中美关系史</w:t>
            </w:r>
          </w:p>
          <w:p w14:paraId="36A1DE26" w14:textId="77777777" w:rsidR="00D822D9" w:rsidRPr="000F5177" w:rsidRDefault="00D822D9" w:rsidP="000F5177">
            <w:pPr>
              <w:spacing w:line="460" w:lineRule="exact"/>
              <w:ind w:firstLineChars="0" w:firstLine="0"/>
              <w:rPr>
                <w:rFonts w:eastAsia="仿宋"/>
                <w:sz w:val="21"/>
              </w:rPr>
            </w:pPr>
            <w:r w:rsidRPr="000F5177">
              <w:rPr>
                <w:rFonts w:eastAsia="仿宋"/>
                <w:sz w:val="21"/>
              </w:rPr>
              <w:t xml:space="preserve">History of Sino-US Relations </w:t>
            </w:r>
          </w:p>
        </w:tc>
        <w:tc>
          <w:tcPr>
            <w:tcW w:w="567" w:type="dxa"/>
          </w:tcPr>
          <w:p w14:paraId="7AD41983"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35E3C242"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7DA027A1"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041D3A89"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705B54BC"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7ACEAE9F"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r>
      <w:tr w:rsidR="00D822D9" w:rsidRPr="000F5177" w14:paraId="575A2AAA" w14:textId="77777777" w:rsidTr="006B3E10">
        <w:trPr>
          <w:trHeight w:val="545"/>
        </w:trPr>
        <w:tc>
          <w:tcPr>
            <w:tcW w:w="709" w:type="dxa"/>
            <w:vMerge/>
          </w:tcPr>
          <w:p w14:paraId="451109EC"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c>
          <w:tcPr>
            <w:tcW w:w="1276" w:type="dxa"/>
          </w:tcPr>
          <w:p w14:paraId="39B68CAF" w14:textId="08E17274" w:rsidR="00D822D9" w:rsidRPr="000F5177" w:rsidRDefault="00D822D9" w:rsidP="006B3E10">
            <w:pPr>
              <w:spacing w:line="460" w:lineRule="exact"/>
              <w:ind w:firstLineChars="0" w:firstLine="0"/>
              <w:rPr>
                <w:rFonts w:ascii="仿宋" w:eastAsia="仿宋" w:hAnsi="仿宋" w:cs="宋体"/>
                <w:sz w:val="24"/>
                <w:szCs w:val="32"/>
              </w:rPr>
            </w:pPr>
            <w:r>
              <w:rPr>
                <w:rFonts w:cs="Helvetica" w:hint="eastAsia"/>
                <w:color w:val="000000"/>
                <w:sz w:val="18"/>
                <w:szCs w:val="18"/>
              </w:rPr>
              <w:t>060301mc01</w:t>
            </w:r>
          </w:p>
        </w:tc>
        <w:tc>
          <w:tcPr>
            <w:tcW w:w="3147" w:type="dxa"/>
          </w:tcPr>
          <w:p w14:paraId="2B3FE945"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ascii="仿宋" w:eastAsia="仿宋" w:hAnsi="仿宋" w:cs="宋体" w:hint="eastAsia"/>
                <w:sz w:val="21"/>
              </w:rPr>
              <w:t>基督教史专题</w:t>
            </w:r>
          </w:p>
          <w:p w14:paraId="4DE4D1C9"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eastAsia="仿宋"/>
                <w:sz w:val="21"/>
              </w:rPr>
              <w:t xml:space="preserve">Special Study of </w:t>
            </w:r>
            <w:r w:rsidRPr="000F5177">
              <w:rPr>
                <w:rFonts w:eastAsia="仿宋" w:hint="eastAsia"/>
                <w:sz w:val="21"/>
              </w:rPr>
              <w:t xml:space="preserve">the </w:t>
            </w:r>
            <w:r w:rsidRPr="000F5177">
              <w:rPr>
                <w:rFonts w:eastAsia="仿宋"/>
                <w:sz w:val="21"/>
              </w:rPr>
              <w:t>History of Christianity</w:t>
            </w:r>
          </w:p>
        </w:tc>
        <w:tc>
          <w:tcPr>
            <w:tcW w:w="567" w:type="dxa"/>
          </w:tcPr>
          <w:p w14:paraId="5E50DE11"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5F64080B"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1B956DFB"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1</w:t>
            </w:r>
          </w:p>
        </w:tc>
        <w:tc>
          <w:tcPr>
            <w:tcW w:w="709" w:type="dxa"/>
          </w:tcPr>
          <w:p w14:paraId="4EA903CF"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4503FCEF"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450B2368" w14:textId="77777777" w:rsidR="00D822D9" w:rsidRPr="000F5177" w:rsidRDefault="00D822D9" w:rsidP="000F517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方向4限选</w:t>
            </w:r>
          </w:p>
        </w:tc>
      </w:tr>
      <w:tr w:rsidR="006B3E10" w:rsidRPr="000F5177" w14:paraId="7455AC9E" w14:textId="77777777" w:rsidTr="006B3E10">
        <w:trPr>
          <w:trHeight w:val="545"/>
        </w:trPr>
        <w:tc>
          <w:tcPr>
            <w:tcW w:w="709" w:type="dxa"/>
            <w:vMerge/>
          </w:tcPr>
          <w:p w14:paraId="3923AC73" w14:textId="77777777" w:rsidR="006B3E10" w:rsidRPr="000F5177" w:rsidRDefault="006B3E10" w:rsidP="000F5177">
            <w:pPr>
              <w:spacing w:line="460" w:lineRule="exact"/>
              <w:ind w:firstLineChars="0" w:firstLine="0"/>
              <w:jc w:val="center"/>
              <w:rPr>
                <w:rFonts w:ascii="仿宋" w:eastAsia="仿宋" w:hAnsi="仿宋" w:cs="宋体"/>
                <w:sz w:val="24"/>
                <w:szCs w:val="32"/>
              </w:rPr>
            </w:pPr>
          </w:p>
        </w:tc>
        <w:tc>
          <w:tcPr>
            <w:tcW w:w="1276" w:type="dxa"/>
          </w:tcPr>
          <w:p w14:paraId="289B98D0" w14:textId="3E49D0A5" w:rsidR="006B3E10" w:rsidRPr="000F5177" w:rsidRDefault="006B3E10" w:rsidP="006B3E10">
            <w:pPr>
              <w:spacing w:line="460" w:lineRule="exact"/>
              <w:ind w:firstLineChars="0" w:firstLine="0"/>
              <w:rPr>
                <w:rFonts w:ascii="仿宋" w:eastAsia="仿宋" w:hAnsi="仿宋" w:cs="宋体"/>
                <w:sz w:val="24"/>
                <w:szCs w:val="32"/>
              </w:rPr>
            </w:pPr>
            <w:r>
              <w:rPr>
                <w:rFonts w:cs="Helvetica" w:hint="eastAsia"/>
                <w:color w:val="000000"/>
                <w:sz w:val="18"/>
                <w:szCs w:val="18"/>
              </w:rPr>
              <w:t>060105mc13</w:t>
            </w:r>
          </w:p>
        </w:tc>
        <w:tc>
          <w:tcPr>
            <w:tcW w:w="3147" w:type="dxa"/>
          </w:tcPr>
          <w:p w14:paraId="20F3EF2B" w14:textId="77777777" w:rsidR="006B3E10" w:rsidRPr="00EB04C6" w:rsidRDefault="006B3E10" w:rsidP="00AF56D9">
            <w:pPr>
              <w:spacing w:line="460" w:lineRule="exact"/>
              <w:ind w:firstLineChars="0" w:firstLine="0"/>
              <w:rPr>
                <w:rFonts w:ascii="仿宋" w:eastAsia="仿宋" w:hAnsi="仿宋" w:cs="宋体"/>
                <w:color w:val="FF0000"/>
                <w:sz w:val="21"/>
              </w:rPr>
            </w:pPr>
            <w:r w:rsidRPr="000F5177">
              <w:rPr>
                <w:rFonts w:ascii="仿宋" w:eastAsia="仿宋" w:hAnsi="仿宋" w:cs="宋体" w:hint="eastAsia"/>
                <w:sz w:val="21"/>
              </w:rPr>
              <w:t>中外文化交流史</w:t>
            </w:r>
            <w:r w:rsidRPr="00EB04C6">
              <w:rPr>
                <w:rFonts w:ascii="仿宋" w:eastAsia="仿宋" w:hAnsi="仿宋" w:cs="宋体" w:hint="eastAsia"/>
                <w:color w:val="FF0000"/>
                <w:sz w:val="21"/>
              </w:rPr>
              <w:t>专题</w:t>
            </w:r>
          </w:p>
          <w:p w14:paraId="27C53D6F" w14:textId="492B0A9B" w:rsidR="006B3E10" w:rsidRPr="000F5177" w:rsidRDefault="006B3E10" w:rsidP="000F5177">
            <w:pPr>
              <w:spacing w:line="460" w:lineRule="exact"/>
              <w:ind w:firstLineChars="0" w:firstLine="0"/>
              <w:rPr>
                <w:rFonts w:eastAsia="仿宋"/>
                <w:sz w:val="21"/>
              </w:rPr>
            </w:pPr>
            <w:r w:rsidRPr="000F5177">
              <w:rPr>
                <w:rFonts w:eastAsia="仿宋"/>
                <w:sz w:val="21"/>
              </w:rPr>
              <w:t>History of Sino-Foreign Cultural Exchanges</w:t>
            </w:r>
          </w:p>
        </w:tc>
        <w:tc>
          <w:tcPr>
            <w:tcW w:w="567" w:type="dxa"/>
          </w:tcPr>
          <w:p w14:paraId="54D2973A" w14:textId="7F52F87E" w:rsidR="006B3E10" w:rsidRPr="000F5177" w:rsidRDefault="006B3E10" w:rsidP="000F517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2E0065FC" w14:textId="730AB652" w:rsidR="006B3E10" w:rsidRPr="000F5177" w:rsidRDefault="006B3E10"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60554D2F" w14:textId="3AE262E1" w:rsidR="006B3E10" w:rsidRPr="000F5177" w:rsidRDefault="006B3E10"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437EFFB5" w14:textId="334D2C47" w:rsidR="006B3E10" w:rsidRPr="000F5177" w:rsidRDefault="006B3E10"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7A24915A" w14:textId="32A86CBF" w:rsidR="006B3E10" w:rsidRPr="000F5177" w:rsidRDefault="006B3E10"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课程论文</w:t>
            </w:r>
          </w:p>
        </w:tc>
        <w:tc>
          <w:tcPr>
            <w:tcW w:w="722" w:type="dxa"/>
          </w:tcPr>
          <w:p w14:paraId="67E9184A" w14:textId="19F8267C" w:rsidR="006B3E10" w:rsidRPr="000F5177" w:rsidRDefault="006B3E10" w:rsidP="000F5177">
            <w:pPr>
              <w:spacing w:line="460" w:lineRule="exact"/>
              <w:ind w:firstLineChars="0" w:firstLine="0"/>
              <w:jc w:val="center"/>
              <w:rPr>
                <w:rFonts w:ascii="仿宋" w:eastAsia="仿宋" w:hAnsi="仿宋" w:cs="宋体"/>
                <w:sz w:val="24"/>
                <w:szCs w:val="32"/>
              </w:rPr>
            </w:pPr>
            <w:r>
              <w:rPr>
                <w:rFonts w:ascii="仿宋" w:eastAsia="仿宋" w:hAnsi="仿宋" w:cs="宋体"/>
                <w:sz w:val="24"/>
                <w:szCs w:val="32"/>
              </w:rPr>
              <w:t>选修</w:t>
            </w:r>
          </w:p>
        </w:tc>
      </w:tr>
      <w:tr w:rsidR="00D822D9" w:rsidRPr="000F5177" w14:paraId="77463EB0" w14:textId="77777777" w:rsidTr="006B3E10">
        <w:trPr>
          <w:trHeight w:val="545"/>
        </w:trPr>
        <w:tc>
          <w:tcPr>
            <w:tcW w:w="709" w:type="dxa"/>
            <w:vMerge/>
          </w:tcPr>
          <w:p w14:paraId="15CC0C28"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c>
          <w:tcPr>
            <w:tcW w:w="1276" w:type="dxa"/>
          </w:tcPr>
          <w:p w14:paraId="4FFB1D97" w14:textId="41AA0240" w:rsidR="00D822D9" w:rsidRPr="000F5177" w:rsidRDefault="00D822D9" w:rsidP="006B3E10">
            <w:pPr>
              <w:spacing w:line="460" w:lineRule="exact"/>
              <w:ind w:firstLineChars="0" w:firstLine="0"/>
              <w:rPr>
                <w:rFonts w:ascii="仿宋" w:eastAsia="仿宋" w:hAnsi="仿宋" w:cs="宋体"/>
                <w:sz w:val="24"/>
                <w:szCs w:val="32"/>
              </w:rPr>
            </w:pPr>
            <w:r>
              <w:rPr>
                <w:rFonts w:cs="Helvetica" w:hint="eastAsia"/>
                <w:color w:val="000000"/>
                <w:sz w:val="18"/>
                <w:szCs w:val="18"/>
              </w:rPr>
              <w:t>060300tb02</w:t>
            </w:r>
          </w:p>
        </w:tc>
        <w:tc>
          <w:tcPr>
            <w:tcW w:w="3147" w:type="dxa"/>
          </w:tcPr>
          <w:p w14:paraId="6FAB197F"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ascii="仿宋" w:eastAsia="仿宋" w:hAnsi="仿宋" w:cs="宋体" w:hint="eastAsia"/>
                <w:sz w:val="21"/>
              </w:rPr>
              <w:t>拉丁语基础</w:t>
            </w:r>
          </w:p>
          <w:p w14:paraId="11FE0FB5"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eastAsia="仿宋"/>
                <w:sz w:val="21"/>
              </w:rPr>
              <w:t>Latin</w:t>
            </w:r>
            <w:r w:rsidRPr="000F5177">
              <w:rPr>
                <w:rFonts w:eastAsia="仿宋" w:hint="eastAsia"/>
                <w:sz w:val="21"/>
              </w:rPr>
              <w:t xml:space="preserve"> Basics</w:t>
            </w:r>
          </w:p>
        </w:tc>
        <w:tc>
          <w:tcPr>
            <w:tcW w:w="567" w:type="dxa"/>
          </w:tcPr>
          <w:p w14:paraId="5AAD3BE3"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42DF68F4"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0FCA2B4A"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1</w:t>
            </w:r>
          </w:p>
        </w:tc>
        <w:tc>
          <w:tcPr>
            <w:tcW w:w="709" w:type="dxa"/>
          </w:tcPr>
          <w:p w14:paraId="59EB76C5"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历史系</w:t>
            </w:r>
          </w:p>
        </w:tc>
        <w:tc>
          <w:tcPr>
            <w:tcW w:w="708" w:type="dxa"/>
          </w:tcPr>
          <w:p w14:paraId="393848F2"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平时作业</w:t>
            </w:r>
          </w:p>
        </w:tc>
        <w:tc>
          <w:tcPr>
            <w:tcW w:w="722" w:type="dxa"/>
          </w:tcPr>
          <w:p w14:paraId="3F533C8A" w14:textId="507781E0" w:rsidR="00D822D9" w:rsidRPr="000F5177" w:rsidRDefault="006B3E10" w:rsidP="000F5177">
            <w:pPr>
              <w:spacing w:line="460" w:lineRule="exact"/>
              <w:ind w:firstLineChars="0" w:firstLine="0"/>
              <w:jc w:val="center"/>
              <w:rPr>
                <w:rFonts w:ascii="仿宋" w:eastAsia="仿宋" w:hAnsi="仿宋" w:cs="宋体"/>
                <w:sz w:val="24"/>
                <w:szCs w:val="32"/>
              </w:rPr>
            </w:pPr>
            <w:r>
              <w:rPr>
                <w:rFonts w:ascii="仿宋" w:eastAsia="仿宋" w:hAnsi="仿宋" w:cs="宋体"/>
                <w:sz w:val="24"/>
                <w:szCs w:val="32"/>
              </w:rPr>
              <w:t>选修</w:t>
            </w:r>
          </w:p>
        </w:tc>
      </w:tr>
      <w:tr w:rsidR="00054265" w:rsidRPr="000F5177" w14:paraId="4DDAEF7C" w14:textId="77777777" w:rsidTr="006B3E10">
        <w:trPr>
          <w:trHeight w:val="545"/>
        </w:trPr>
        <w:tc>
          <w:tcPr>
            <w:tcW w:w="709" w:type="dxa"/>
            <w:vMerge/>
          </w:tcPr>
          <w:p w14:paraId="5CDFEDDB" w14:textId="77777777" w:rsidR="00054265" w:rsidRPr="000F5177" w:rsidRDefault="00054265" w:rsidP="000F5177">
            <w:pPr>
              <w:spacing w:line="460" w:lineRule="exact"/>
              <w:ind w:firstLineChars="0" w:firstLine="0"/>
              <w:jc w:val="center"/>
              <w:rPr>
                <w:rFonts w:ascii="仿宋" w:eastAsia="仿宋" w:hAnsi="仿宋" w:cs="宋体"/>
                <w:sz w:val="24"/>
                <w:szCs w:val="32"/>
              </w:rPr>
            </w:pPr>
          </w:p>
        </w:tc>
        <w:tc>
          <w:tcPr>
            <w:tcW w:w="1276" w:type="dxa"/>
          </w:tcPr>
          <w:p w14:paraId="15B4D795" w14:textId="5924C7BD" w:rsidR="00054265" w:rsidRPr="000F5177" w:rsidRDefault="00054265" w:rsidP="006B3E10">
            <w:pPr>
              <w:spacing w:line="460" w:lineRule="exact"/>
              <w:ind w:firstLineChars="0" w:firstLine="0"/>
              <w:rPr>
                <w:rFonts w:ascii="仿宋" w:eastAsia="仿宋" w:hAnsi="仿宋" w:cs="宋体"/>
                <w:sz w:val="24"/>
                <w:szCs w:val="32"/>
              </w:rPr>
            </w:pPr>
            <w:r>
              <w:rPr>
                <w:rFonts w:cs="Helvetica"/>
                <w:color w:val="FF0000"/>
                <w:sz w:val="18"/>
                <w:szCs w:val="18"/>
              </w:rPr>
              <w:t>060300mc05</w:t>
            </w:r>
          </w:p>
        </w:tc>
        <w:tc>
          <w:tcPr>
            <w:tcW w:w="3147" w:type="dxa"/>
          </w:tcPr>
          <w:p w14:paraId="45A8F02B" w14:textId="77777777" w:rsidR="00054265" w:rsidRPr="00EB04C6" w:rsidRDefault="00054265" w:rsidP="00AF56D9">
            <w:pPr>
              <w:spacing w:line="460" w:lineRule="exact"/>
              <w:ind w:firstLineChars="0" w:firstLine="0"/>
              <w:rPr>
                <w:rFonts w:ascii="仿宋" w:eastAsia="仿宋" w:hAnsi="仿宋" w:cs="宋体"/>
                <w:color w:val="FF0000"/>
                <w:sz w:val="21"/>
              </w:rPr>
            </w:pPr>
            <w:r w:rsidRPr="00EB04C6">
              <w:rPr>
                <w:rFonts w:ascii="仿宋" w:eastAsia="仿宋" w:hAnsi="仿宋" w:cs="宋体" w:hint="eastAsia"/>
                <w:color w:val="FF0000"/>
                <w:sz w:val="21"/>
              </w:rPr>
              <w:t>拉丁语阅读</w:t>
            </w:r>
          </w:p>
          <w:p w14:paraId="2245F2F9" w14:textId="7D127563" w:rsidR="00054265" w:rsidRPr="000F5177" w:rsidRDefault="00054265" w:rsidP="000F5177">
            <w:pPr>
              <w:spacing w:line="460" w:lineRule="exact"/>
              <w:ind w:firstLineChars="0" w:firstLine="0"/>
              <w:rPr>
                <w:rFonts w:eastAsia="仿宋"/>
                <w:sz w:val="21"/>
              </w:rPr>
            </w:pPr>
            <w:r w:rsidRPr="00EB04C6">
              <w:rPr>
                <w:rFonts w:eastAsia="仿宋"/>
                <w:color w:val="FF0000"/>
                <w:sz w:val="21"/>
              </w:rPr>
              <w:t>Reading in Latin</w:t>
            </w:r>
          </w:p>
        </w:tc>
        <w:tc>
          <w:tcPr>
            <w:tcW w:w="567" w:type="dxa"/>
          </w:tcPr>
          <w:p w14:paraId="7086F57F" w14:textId="35401974" w:rsidR="00054265" w:rsidRPr="000F5177" w:rsidRDefault="00054265" w:rsidP="000F5177">
            <w:pPr>
              <w:spacing w:line="460" w:lineRule="exact"/>
              <w:ind w:firstLineChars="0" w:firstLine="0"/>
              <w:rPr>
                <w:rFonts w:eastAsia="仿宋"/>
                <w:sz w:val="24"/>
                <w:szCs w:val="32"/>
              </w:rPr>
            </w:pPr>
            <w:r w:rsidRPr="00EB04C6">
              <w:rPr>
                <w:rFonts w:eastAsia="仿宋"/>
                <w:color w:val="FF0000"/>
                <w:sz w:val="24"/>
                <w:szCs w:val="32"/>
              </w:rPr>
              <w:t>40</w:t>
            </w:r>
          </w:p>
        </w:tc>
        <w:tc>
          <w:tcPr>
            <w:tcW w:w="567" w:type="dxa"/>
          </w:tcPr>
          <w:p w14:paraId="04850E70" w14:textId="3B39D909" w:rsidR="00054265" w:rsidRPr="000F5177" w:rsidRDefault="00054265" w:rsidP="000F5177">
            <w:pPr>
              <w:spacing w:line="460" w:lineRule="exact"/>
              <w:ind w:firstLineChars="0" w:firstLine="0"/>
              <w:rPr>
                <w:rFonts w:eastAsia="仿宋"/>
                <w:sz w:val="24"/>
                <w:szCs w:val="32"/>
              </w:rPr>
            </w:pPr>
            <w:r w:rsidRPr="00EB04C6">
              <w:rPr>
                <w:rFonts w:eastAsia="仿宋"/>
                <w:color w:val="FF0000"/>
                <w:sz w:val="24"/>
                <w:szCs w:val="32"/>
              </w:rPr>
              <w:t>2</w:t>
            </w:r>
          </w:p>
        </w:tc>
        <w:tc>
          <w:tcPr>
            <w:tcW w:w="709" w:type="dxa"/>
          </w:tcPr>
          <w:p w14:paraId="7F87978E" w14:textId="2851E180" w:rsidR="00054265" w:rsidRPr="000F5177" w:rsidRDefault="00054265" w:rsidP="000F5177">
            <w:pPr>
              <w:spacing w:line="460" w:lineRule="exact"/>
              <w:ind w:firstLineChars="0" w:firstLine="0"/>
              <w:rPr>
                <w:rFonts w:eastAsia="仿宋"/>
                <w:sz w:val="24"/>
                <w:szCs w:val="32"/>
              </w:rPr>
            </w:pPr>
            <w:r w:rsidRPr="00EB04C6">
              <w:rPr>
                <w:rFonts w:eastAsia="仿宋"/>
                <w:color w:val="FF0000"/>
                <w:sz w:val="24"/>
                <w:szCs w:val="32"/>
              </w:rPr>
              <w:t>2</w:t>
            </w:r>
          </w:p>
        </w:tc>
        <w:tc>
          <w:tcPr>
            <w:tcW w:w="709" w:type="dxa"/>
          </w:tcPr>
          <w:p w14:paraId="0FCE1D9F" w14:textId="2DD8545F" w:rsidR="00054265" w:rsidRPr="000F5177" w:rsidRDefault="00054265" w:rsidP="000F5177">
            <w:pPr>
              <w:spacing w:line="460" w:lineRule="exact"/>
              <w:ind w:firstLineChars="0" w:firstLine="0"/>
              <w:rPr>
                <w:rFonts w:ascii="仿宋" w:eastAsia="仿宋" w:hAnsi="仿宋" w:cs="宋体"/>
                <w:sz w:val="24"/>
                <w:szCs w:val="32"/>
              </w:rPr>
            </w:pPr>
            <w:r w:rsidRPr="00EB04C6">
              <w:rPr>
                <w:rFonts w:ascii="仿宋" w:eastAsia="仿宋" w:hAnsi="仿宋" w:cs="宋体" w:hint="eastAsia"/>
                <w:color w:val="FF0000"/>
                <w:sz w:val="24"/>
                <w:szCs w:val="32"/>
              </w:rPr>
              <w:t>历史系</w:t>
            </w:r>
          </w:p>
        </w:tc>
        <w:tc>
          <w:tcPr>
            <w:tcW w:w="708" w:type="dxa"/>
          </w:tcPr>
          <w:p w14:paraId="71531A20" w14:textId="55FCEF71" w:rsidR="00054265" w:rsidRPr="000F5177" w:rsidRDefault="00054265" w:rsidP="000F5177">
            <w:pPr>
              <w:spacing w:line="460" w:lineRule="exact"/>
              <w:ind w:firstLineChars="0" w:firstLine="0"/>
              <w:rPr>
                <w:rFonts w:ascii="仿宋" w:eastAsia="仿宋" w:hAnsi="仿宋" w:cs="宋体"/>
                <w:sz w:val="24"/>
                <w:szCs w:val="32"/>
              </w:rPr>
            </w:pPr>
            <w:r w:rsidRPr="00EB04C6">
              <w:rPr>
                <w:rFonts w:ascii="仿宋" w:eastAsia="仿宋" w:hAnsi="仿宋" w:cs="宋体" w:hint="eastAsia"/>
                <w:color w:val="FF0000"/>
                <w:sz w:val="24"/>
                <w:szCs w:val="32"/>
              </w:rPr>
              <w:t>平时作业</w:t>
            </w:r>
          </w:p>
        </w:tc>
        <w:tc>
          <w:tcPr>
            <w:tcW w:w="722" w:type="dxa"/>
          </w:tcPr>
          <w:p w14:paraId="1C1E34C3" w14:textId="637A9F56" w:rsidR="00054265" w:rsidRPr="000F5177" w:rsidRDefault="00054265" w:rsidP="000F5177">
            <w:pPr>
              <w:spacing w:line="460" w:lineRule="exact"/>
              <w:ind w:firstLineChars="0" w:firstLine="0"/>
              <w:jc w:val="center"/>
              <w:rPr>
                <w:rFonts w:ascii="仿宋" w:eastAsia="仿宋" w:hAnsi="仿宋" w:cs="宋体"/>
                <w:sz w:val="24"/>
                <w:szCs w:val="32"/>
              </w:rPr>
            </w:pPr>
            <w:r w:rsidRPr="00EB04C6">
              <w:rPr>
                <w:rFonts w:ascii="仿宋" w:eastAsia="仿宋" w:hAnsi="仿宋" w:cs="宋体"/>
                <w:color w:val="FF0000"/>
                <w:sz w:val="24"/>
                <w:szCs w:val="32"/>
              </w:rPr>
              <w:t>选修</w:t>
            </w:r>
          </w:p>
        </w:tc>
      </w:tr>
      <w:tr w:rsidR="00054265" w:rsidRPr="000F5177" w14:paraId="5D8ADD69" w14:textId="77777777" w:rsidTr="006B3E10">
        <w:trPr>
          <w:trHeight w:val="545"/>
        </w:trPr>
        <w:tc>
          <w:tcPr>
            <w:tcW w:w="709" w:type="dxa"/>
            <w:vMerge/>
          </w:tcPr>
          <w:p w14:paraId="63224F4C" w14:textId="77777777" w:rsidR="00054265" w:rsidRPr="000F5177" w:rsidRDefault="00054265" w:rsidP="000F5177">
            <w:pPr>
              <w:spacing w:line="460" w:lineRule="exact"/>
              <w:ind w:firstLineChars="0" w:firstLine="0"/>
              <w:jc w:val="center"/>
              <w:rPr>
                <w:rFonts w:ascii="仿宋" w:eastAsia="仿宋" w:hAnsi="仿宋" w:cs="宋体"/>
                <w:sz w:val="24"/>
                <w:szCs w:val="32"/>
              </w:rPr>
            </w:pPr>
          </w:p>
        </w:tc>
        <w:tc>
          <w:tcPr>
            <w:tcW w:w="1276" w:type="dxa"/>
          </w:tcPr>
          <w:p w14:paraId="3648FBFD" w14:textId="37FD0668" w:rsidR="00054265" w:rsidRPr="000F5177" w:rsidRDefault="00054265" w:rsidP="006B3E10">
            <w:pPr>
              <w:spacing w:line="460" w:lineRule="exact"/>
              <w:ind w:firstLineChars="0" w:firstLine="0"/>
              <w:rPr>
                <w:rFonts w:ascii="仿宋" w:eastAsia="仿宋" w:hAnsi="仿宋" w:cs="宋体"/>
                <w:sz w:val="24"/>
                <w:szCs w:val="32"/>
              </w:rPr>
            </w:pPr>
            <w:r>
              <w:rPr>
                <w:rFonts w:cs="Helvetica"/>
                <w:color w:val="FF0000"/>
                <w:sz w:val="18"/>
                <w:szCs w:val="18"/>
              </w:rPr>
              <w:t>060300mc06</w:t>
            </w:r>
          </w:p>
        </w:tc>
        <w:tc>
          <w:tcPr>
            <w:tcW w:w="3147" w:type="dxa"/>
          </w:tcPr>
          <w:p w14:paraId="55FED074" w14:textId="77777777" w:rsidR="00054265" w:rsidRPr="00881866" w:rsidRDefault="00054265" w:rsidP="00AF56D9">
            <w:pPr>
              <w:spacing w:line="460" w:lineRule="exact"/>
              <w:ind w:firstLineChars="0" w:firstLine="0"/>
              <w:rPr>
                <w:rFonts w:ascii="仿宋" w:eastAsia="仿宋" w:hAnsi="仿宋" w:cs="宋体"/>
                <w:color w:val="FF0000"/>
                <w:sz w:val="21"/>
              </w:rPr>
            </w:pPr>
            <w:r w:rsidRPr="00881866">
              <w:rPr>
                <w:rFonts w:ascii="仿宋" w:eastAsia="仿宋" w:hAnsi="仿宋" w:cs="宋体" w:hint="eastAsia"/>
                <w:color w:val="FF0000"/>
                <w:sz w:val="21"/>
              </w:rPr>
              <w:t>葡萄牙语基础</w:t>
            </w:r>
          </w:p>
          <w:p w14:paraId="49C6F154" w14:textId="2B8FE2AF" w:rsidR="00054265" w:rsidRPr="000F5177" w:rsidRDefault="00054265" w:rsidP="000F5177">
            <w:pPr>
              <w:spacing w:line="460" w:lineRule="exact"/>
              <w:ind w:firstLineChars="0" w:firstLine="0"/>
              <w:rPr>
                <w:rFonts w:eastAsia="仿宋"/>
                <w:sz w:val="21"/>
              </w:rPr>
            </w:pPr>
            <w:r w:rsidRPr="00881866">
              <w:rPr>
                <w:rFonts w:eastAsia="仿宋"/>
                <w:color w:val="FF0000"/>
                <w:sz w:val="21"/>
              </w:rPr>
              <w:t>Portuguese Basics</w:t>
            </w:r>
          </w:p>
        </w:tc>
        <w:tc>
          <w:tcPr>
            <w:tcW w:w="567" w:type="dxa"/>
          </w:tcPr>
          <w:p w14:paraId="70250512" w14:textId="4FF058D1" w:rsidR="00054265" w:rsidRPr="000F5177" w:rsidRDefault="00054265" w:rsidP="000F5177">
            <w:pPr>
              <w:spacing w:line="460" w:lineRule="exact"/>
              <w:ind w:firstLineChars="0" w:firstLine="0"/>
              <w:rPr>
                <w:rFonts w:eastAsia="仿宋"/>
                <w:sz w:val="24"/>
                <w:szCs w:val="32"/>
              </w:rPr>
            </w:pPr>
            <w:r w:rsidRPr="00881866">
              <w:rPr>
                <w:rFonts w:eastAsia="仿宋"/>
                <w:color w:val="FF0000"/>
                <w:sz w:val="24"/>
                <w:szCs w:val="32"/>
              </w:rPr>
              <w:t>40</w:t>
            </w:r>
          </w:p>
        </w:tc>
        <w:tc>
          <w:tcPr>
            <w:tcW w:w="567" w:type="dxa"/>
          </w:tcPr>
          <w:p w14:paraId="57407069" w14:textId="690ABC6B" w:rsidR="00054265" w:rsidRPr="000F5177" w:rsidRDefault="00054265" w:rsidP="000F5177">
            <w:pPr>
              <w:spacing w:line="460" w:lineRule="exact"/>
              <w:ind w:firstLineChars="0" w:firstLine="0"/>
              <w:rPr>
                <w:rFonts w:eastAsia="仿宋"/>
                <w:sz w:val="24"/>
                <w:szCs w:val="32"/>
              </w:rPr>
            </w:pPr>
            <w:r w:rsidRPr="00881866">
              <w:rPr>
                <w:rFonts w:eastAsia="仿宋"/>
                <w:color w:val="FF0000"/>
                <w:sz w:val="24"/>
                <w:szCs w:val="32"/>
              </w:rPr>
              <w:t>2</w:t>
            </w:r>
          </w:p>
        </w:tc>
        <w:tc>
          <w:tcPr>
            <w:tcW w:w="709" w:type="dxa"/>
          </w:tcPr>
          <w:p w14:paraId="5E254322" w14:textId="6D90528E" w:rsidR="00054265" w:rsidRPr="000F5177" w:rsidRDefault="00054265" w:rsidP="000F5177">
            <w:pPr>
              <w:spacing w:line="460" w:lineRule="exact"/>
              <w:ind w:firstLineChars="0" w:firstLine="0"/>
              <w:rPr>
                <w:rFonts w:eastAsia="仿宋"/>
                <w:sz w:val="24"/>
                <w:szCs w:val="32"/>
              </w:rPr>
            </w:pPr>
            <w:r w:rsidRPr="00881866">
              <w:rPr>
                <w:rFonts w:eastAsia="仿宋"/>
                <w:color w:val="FF0000"/>
                <w:sz w:val="24"/>
                <w:szCs w:val="32"/>
              </w:rPr>
              <w:t>2</w:t>
            </w:r>
          </w:p>
        </w:tc>
        <w:tc>
          <w:tcPr>
            <w:tcW w:w="709" w:type="dxa"/>
          </w:tcPr>
          <w:p w14:paraId="568D6B22" w14:textId="4CCCD219" w:rsidR="00054265" w:rsidRPr="000F5177" w:rsidRDefault="00054265" w:rsidP="000F5177">
            <w:pPr>
              <w:spacing w:line="460" w:lineRule="exact"/>
              <w:ind w:firstLineChars="0" w:firstLine="0"/>
              <w:rPr>
                <w:rFonts w:ascii="仿宋" w:eastAsia="仿宋" w:hAnsi="仿宋" w:cs="宋体"/>
                <w:sz w:val="24"/>
                <w:szCs w:val="32"/>
              </w:rPr>
            </w:pPr>
            <w:r w:rsidRPr="00881866">
              <w:rPr>
                <w:rFonts w:ascii="仿宋" w:eastAsia="仿宋" w:hAnsi="仿宋" w:cs="宋体" w:hint="eastAsia"/>
                <w:color w:val="FF0000"/>
                <w:sz w:val="24"/>
                <w:szCs w:val="32"/>
              </w:rPr>
              <w:t>历史系</w:t>
            </w:r>
          </w:p>
        </w:tc>
        <w:tc>
          <w:tcPr>
            <w:tcW w:w="708" w:type="dxa"/>
          </w:tcPr>
          <w:p w14:paraId="0A53D3E4" w14:textId="1751F88A" w:rsidR="00054265" w:rsidRPr="000F5177" w:rsidRDefault="00054265" w:rsidP="000F5177">
            <w:pPr>
              <w:spacing w:line="460" w:lineRule="exact"/>
              <w:ind w:firstLineChars="0" w:firstLine="0"/>
              <w:rPr>
                <w:rFonts w:ascii="仿宋" w:eastAsia="仿宋" w:hAnsi="仿宋" w:cs="宋体"/>
                <w:sz w:val="24"/>
                <w:szCs w:val="32"/>
              </w:rPr>
            </w:pPr>
            <w:r w:rsidRPr="00881866">
              <w:rPr>
                <w:rFonts w:ascii="仿宋" w:eastAsia="仿宋" w:hAnsi="仿宋" w:cs="宋体" w:hint="eastAsia"/>
                <w:color w:val="FF0000"/>
                <w:sz w:val="24"/>
                <w:szCs w:val="32"/>
              </w:rPr>
              <w:t>平时作业</w:t>
            </w:r>
          </w:p>
        </w:tc>
        <w:tc>
          <w:tcPr>
            <w:tcW w:w="722" w:type="dxa"/>
          </w:tcPr>
          <w:p w14:paraId="4CF491D1" w14:textId="3EB88EF7" w:rsidR="00054265" w:rsidRPr="000F5177" w:rsidRDefault="00054265" w:rsidP="000F5177">
            <w:pPr>
              <w:spacing w:line="460" w:lineRule="exact"/>
              <w:ind w:firstLineChars="0" w:firstLine="0"/>
              <w:jc w:val="center"/>
              <w:rPr>
                <w:rFonts w:ascii="仿宋" w:eastAsia="仿宋" w:hAnsi="仿宋" w:cs="宋体"/>
                <w:sz w:val="24"/>
                <w:szCs w:val="32"/>
              </w:rPr>
            </w:pPr>
            <w:r w:rsidRPr="00881866">
              <w:rPr>
                <w:rFonts w:ascii="仿宋" w:eastAsia="仿宋" w:hAnsi="仿宋" w:cs="宋体"/>
                <w:color w:val="FF0000"/>
                <w:sz w:val="24"/>
                <w:szCs w:val="32"/>
              </w:rPr>
              <w:t>选修</w:t>
            </w:r>
          </w:p>
        </w:tc>
      </w:tr>
      <w:tr w:rsidR="006B3E10" w:rsidRPr="000F5177" w14:paraId="7307A559" w14:textId="77777777" w:rsidTr="006B3E10">
        <w:trPr>
          <w:trHeight w:val="545"/>
        </w:trPr>
        <w:tc>
          <w:tcPr>
            <w:tcW w:w="709" w:type="dxa"/>
            <w:vMerge/>
          </w:tcPr>
          <w:p w14:paraId="335CE0DC" w14:textId="77777777" w:rsidR="006B3E10" w:rsidRPr="000F5177" w:rsidRDefault="006B3E10" w:rsidP="000F5177">
            <w:pPr>
              <w:spacing w:line="460" w:lineRule="exact"/>
              <w:ind w:firstLineChars="0" w:firstLine="0"/>
              <w:jc w:val="center"/>
              <w:rPr>
                <w:rFonts w:ascii="仿宋" w:eastAsia="仿宋" w:hAnsi="仿宋" w:cs="宋体"/>
                <w:sz w:val="24"/>
                <w:szCs w:val="32"/>
              </w:rPr>
            </w:pPr>
          </w:p>
        </w:tc>
        <w:tc>
          <w:tcPr>
            <w:tcW w:w="1276" w:type="dxa"/>
          </w:tcPr>
          <w:p w14:paraId="0D2B17FD" w14:textId="77777777" w:rsidR="006B3E10" w:rsidRPr="006B3E10" w:rsidRDefault="006B3E10" w:rsidP="000F5177">
            <w:pPr>
              <w:spacing w:line="460" w:lineRule="exact"/>
              <w:ind w:firstLineChars="0" w:firstLine="0"/>
              <w:rPr>
                <w:rFonts w:cs="Helvetica"/>
                <w:color w:val="000000"/>
                <w:sz w:val="18"/>
                <w:szCs w:val="18"/>
              </w:rPr>
            </w:pPr>
            <w:r w:rsidRPr="006B3E10">
              <w:rPr>
                <w:rFonts w:cs="Helvetica" w:hint="eastAsia"/>
                <w:color w:val="000000"/>
                <w:sz w:val="18"/>
                <w:szCs w:val="18"/>
              </w:rPr>
              <w:t>0</w:t>
            </w:r>
            <w:r w:rsidRPr="006B3E10">
              <w:rPr>
                <w:rFonts w:cs="Helvetica"/>
                <w:color w:val="000000"/>
                <w:sz w:val="18"/>
                <w:szCs w:val="18"/>
              </w:rPr>
              <w:t>55200mc21</w:t>
            </w:r>
          </w:p>
        </w:tc>
        <w:tc>
          <w:tcPr>
            <w:tcW w:w="3147" w:type="dxa"/>
          </w:tcPr>
          <w:p w14:paraId="49440400" w14:textId="77777777" w:rsidR="006B3E10" w:rsidRPr="000F5177" w:rsidRDefault="006B3E10" w:rsidP="000F5177">
            <w:pPr>
              <w:spacing w:line="460" w:lineRule="exact"/>
              <w:ind w:firstLineChars="0" w:firstLine="0"/>
              <w:rPr>
                <w:rFonts w:ascii="仿宋" w:eastAsia="仿宋" w:hAnsi="仿宋" w:cs="宋体"/>
                <w:sz w:val="21"/>
              </w:rPr>
            </w:pPr>
            <w:r w:rsidRPr="000F5177">
              <w:rPr>
                <w:rFonts w:ascii="仿宋" w:eastAsia="仿宋" w:hAnsi="仿宋" w:cs="宋体" w:hint="eastAsia"/>
                <w:sz w:val="21"/>
              </w:rPr>
              <w:t>第二外国语（法语）</w:t>
            </w:r>
          </w:p>
          <w:p w14:paraId="515A4B97" w14:textId="77777777" w:rsidR="006B3E10" w:rsidRPr="000F5177" w:rsidRDefault="006B3E10" w:rsidP="000F5177">
            <w:pPr>
              <w:spacing w:line="460" w:lineRule="exact"/>
              <w:ind w:firstLineChars="0" w:firstLine="0"/>
              <w:rPr>
                <w:rFonts w:eastAsia="仿宋"/>
                <w:sz w:val="21"/>
              </w:rPr>
            </w:pPr>
            <w:r w:rsidRPr="000F5177">
              <w:rPr>
                <w:rFonts w:eastAsia="仿宋"/>
                <w:sz w:val="21"/>
              </w:rPr>
              <w:t>Second Foreign Language: French</w:t>
            </w:r>
          </w:p>
        </w:tc>
        <w:tc>
          <w:tcPr>
            <w:tcW w:w="567" w:type="dxa"/>
          </w:tcPr>
          <w:p w14:paraId="1012C6A9" w14:textId="77777777" w:rsidR="006B3E10" w:rsidRPr="000F5177" w:rsidRDefault="006B3E10" w:rsidP="000F517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3B5BFCF7" w14:textId="77777777" w:rsidR="006B3E10" w:rsidRPr="000F5177" w:rsidRDefault="006B3E10"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530452B7" w14:textId="3C351DB7" w:rsidR="006B3E10" w:rsidRPr="000F5177" w:rsidRDefault="006B3E10" w:rsidP="000F5177">
            <w:pPr>
              <w:spacing w:line="460" w:lineRule="exact"/>
              <w:ind w:firstLineChars="0" w:firstLine="0"/>
              <w:rPr>
                <w:rFonts w:eastAsia="仿宋"/>
                <w:sz w:val="24"/>
                <w:szCs w:val="32"/>
              </w:rPr>
            </w:pPr>
            <w:r>
              <w:rPr>
                <w:rFonts w:eastAsia="仿宋" w:hint="eastAsia"/>
                <w:sz w:val="24"/>
                <w:szCs w:val="32"/>
              </w:rPr>
              <w:t>1</w:t>
            </w:r>
            <w:r>
              <w:rPr>
                <w:rFonts w:eastAsia="仿宋" w:hint="eastAsia"/>
                <w:sz w:val="24"/>
                <w:szCs w:val="32"/>
              </w:rPr>
              <w:t>、</w:t>
            </w:r>
            <w:r>
              <w:rPr>
                <w:rFonts w:eastAsia="仿宋" w:hint="eastAsia"/>
                <w:sz w:val="24"/>
                <w:szCs w:val="32"/>
              </w:rPr>
              <w:t>2</w:t>
            </w:r>
          </w:p>
        </w:tc>
        <w:tc>
          <w:tcPr>
            <w:tcW w:w="709" w:type="dxa"/>
          </w:tcPr>
          <w:p w14:paraId="67E61F27" w14:textId="77777777" w:rsidR="006B3E10" w:rsidRPr="000F5177" w:rsidRDefault="006B3E10"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外国语学院</w:t>
            </w:r>
          </w:p>
        </w:tc>
        <w:tc>
          <w:tcPr>
            <w:tcW w:w="708" w:type="dxa"/>
          </w:tcPr>
          <w:p w14:paraId="024611DC" w14:textId="77777777" w:rsidR="006B3E10" w:rsidRPr="000F5177" w:rsidRDefault="006B3E10"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考试</w:t>
            </w:r>
          </w:p>
        </w:tc>
        <w:tc>
          <w:tcPr>
            <w:tcW w:w="722" w:type="dxa"/>
          </w:tcPr>
          <w:p w14:paraId="5527CD9B" w14:textId="697005FE" w:rsidR="006B3E10" w:rsidRPr="000F5177" w:rsidRDefault="006B3E10" w:rsidP="000F5177">
            <w:pPr>
              <w:spacing w:line="460" w:lineRule="exact"/>
              <w:ind w:firstLineChars="0" w:firstLine="0"/>
              <w:jc w:val="center"/>
              <w:rPr>
                <w:rFonts w:ascii="仿宋" w:eastAsia="仿宋" w:hAnsi="仿宋" w:cs="宋体"/>
                <w:sz w:val="24"/>
                <w:szCs w:val="32"/>
              </w:rPr>
            </w:pPr>
            <w:r w:rsidRPr="00466C68">
              <w:rPr>
                <w:rFonts w:ascii="仿宋" w:eastAsia="仿宋" w:hAnsi="仿宋" w:cs="宋体"/>
                <w:sz w:val="24"/>
                <w:szCs w:val="32"/>
              </w:rPr>
              <w:t>选修</w:t>
            </w:r>
          </w:p>
        </w:tc>
      </w:tr>
      <w:tr w:rsidR="006B3E10" w:rsidRPr="000F5177" w14:paraId="2F88A5E0" w14:textId="77777777" w:rsidTr="006B3E10">
        <w:trPr>
          <w:trHeight w:val="545"/>
        </w:trPr>
        <w:tc>
          <w:tcPr>
            <w:tcW w:w="709" w:type="dxa"/>
            <w:vMerge/>
          </w:tcPr>
          <w:p w14:paraId="075F49B6" w14:textId="77777777" w:rsidR="006B3E10" w:rsidRPr="000F5177" w:rsidRDefault="006B3E10" w:rsidP="000F5177">
            <w:pPr>
              <w:spacing w:line="460" w:lineRule="exact"/>
              <w:ind w:firstLineChars="0" w:firstLine="0"/>
              <w:jc w:val="center"/>
              <w:rPr>
                <w:rFonts w:ascii="仿宋" w:eastAsia="仿宋" w:hAnsi="仿宋" w:cs="宋体"/>
                <w:sz w:val="24"/>
                <w:szCs w:val="32"/>
              </w:rPr>
            </w:pPr>
          </w:p>
        </w:tc>
        <w:tc>
          <w:tcPr>
            <w:tcW w:w="1276" w:type="dxa"/>
          </w:tcPr>
          <w:p w14:paraId="6D9B80B0" w14:textId="77777777" w:rsidR="006B3E10" w:rsidRPr="006B3E10" w:rsidRDefault="006B3E10" w:rsidP="000F5177">
            <w:pPr>
              <w:spacing w:line="460" w:lineRule="exact"/>
              <w:ind w:firstLineChars="0" w:firstLine="0"/>
              <w:rPr>
                <w:rFonts w:cs="Helvetica"/>
                <w:color w:val="000000"/>
                <w:sz w:val="18"/>
                <w:szCs w:val="18"/>
              </w:rPr>
            </w:pPr>
            <w:r w:rsidRPr="006B3E10">
              <w:rPr>
                <w:rFonts w:cs="Helvetica" w:hint="eastAsia"/>
                <w:color w:val="000000"/>
                <w:sz w:val="18"/>
                <w:szCs w:val="18"/>
              </w:rPr>
              <w:t>0</w:t>
            </w:r>
            <w:r w:rsidRPr="006B3E10">
              <w:rPr>
                <w:rFonts w:cs="Helvetica"/>
                <w:color w:val="000000"/>
                <w:sz w:val="18"/>
                <w:szCs w:val="18"/>
              </w:rPr>
              <w:t>55200mc20</w:t>
            </w:r>
          </w:p>
        </w:tc>
        <w:tc>
          <w:tcPr>
            <w:tcW w:w="3147" w:type="dxa"/>
          </w:tcPr>
          <w:p w14:paraId="01A4DB46" w14:textId="77777777" w:rsidR="006B3E10" w:rsidRPr="000F5177" w:rsidRDefault="006B3E10" w:rsidP="000F5177">
            <w:pPr>
              <w:spacing w:line="460" w:lineRule="exact"/>
              <w:ind w:firstLineChars="0" w:firstLine="0"/>
              <w:rPr>
                <w:rFonts w:ascii="仿宋" w:eastAsia="仿宋" w:hAnsi="仿宋" w:cs="宋体"/>
                <w:sz w:val="21"/>
              </w:rPr>
            </w:pPr>
            <w:r w:rsidRPr="000F5177">
              <w:rPr>
                <w:rFonts w:ascii="仿宋" w:eastAsia="仿宋" w:hAnsi="仿宋" w:cs="宋体" w:hint="eastAsia"/>
                <w:sz w:val="21"/>
              </w:rPr>
              <w:t>第二外国语（日语）</w:t>
            </w:r>
          </w:p>
          <w:p w14:paraId="2C7CBF4F" w14:textId="77777777" w:rsidR="006B3E10" w:rsidRPr="000F5177" w:rsidRDefault="006B3E10" w:rsidP="000F5177">
            <w:pPr>
              <w:spacing w:line="460" w:lineRule="exact"/>
              <w:ind w:firstLineChars="0" w:firstLine="0"/>
              <w:rPr>
                <w:rFonts w:ascii="仿宋" w:eastAsia="仿宋" w:hAnsi="仿宋" w:cs="宋体"/>
                <w:sz w:val="21"/>
              </w:rPr>
            </w:pPr>
            <w:r w:rsidRPr="000F5177">
              <w:rPr>
                <w:rFonts w:eastAsia="仿宋"/>
                <w:sz w:val="21"/>
              </w:rPr>
              <w:t>Second Foreign Language: Japanese</w:t>
            </w:r>
          </w:p>
        </w:tc>
        <w:tc>
          <w:tcPr>
            <w:tcW w:w="567" w:type="dxa"/>
          </w:tcPr>
          <w:p w14:paraId="48C3F9FD" w14:textId="77777777" w:rsidR="006B3E10" w:rsidRPr="000F5177" w:rsidRDefault="006B3E10" w:rsidP="000F517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215A3E69" w14:textId="77777777" w:rsidR="006B3E10" w:rsidRPr="000F5177" w:rsidRDefault="006B3E10"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1E18F5B3" w14:textId="68F11441" w:rsidR="006B3E10" w:rsidRPr="000F5177" w:rsidRDefault="006B3E10" w:rsidP="000F5177">
            <w:pPr>
              <w:spacing w:line="460" w:lineRule="exact"/>
              <w:ind w:firstLineChars="0" w:firstLine="0"/>
              <w:rPr>
                <w:rFonts w:eastAsia="仿宋"/>
                <w:sz w:val="24"/>
                <w:szCs w:val="32"/>
              </w:rPr>
            </w:pPr>
            <w:r>
              <w:rPr>
                <w:rFonts w:eastAsia="仿宋" w:hint="eastAsia"/>
                <w:sz w:val="24"/>
                <w:szCs w:val="32"/>
              </w:rPr>
              <w:t>1</w:t>
            </w:r>
            <w:r>
              <w:rPr>
                <w:rFonts w:eastAsia="仿宋" w:hint="eastAsia"/>
                <w:sz w:val="24"/>
                <w:szCs w:val="32"/>
              </w:rPr>
              <w:t>、</w:t>
            </w:r>
            <w:r>
              <w:rPr>
                <w:rFonts w:eastAsia="仿宋" w:hint="eastAsia"/>
                <w:sz w:val="24"/>
                <w:szCs w:val="32"/>
              </w:rPr>
              <w:t>2</w:t>
            </w:r>
          </w:p>
        </w:tc>
        <w:tc>
          <w:tcPr>
            <w:tcW w:w="709" w:type="dxa"/>
          </w:tcPr>
          <w:p w14:paraId="3E96864E" w14:textId="77777777" w:rsidR="006B3E10" w:rsidRPr="000F5177" w:rsidRDefault="006B3E10"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外国语学院</w:t>
            </w:r>
          </w:p>
        </w:tc>
        <w:tc>
          <w:tcPr>
            <w:tcW w:w="708" w:type="dxa"/>
          </w:tcPr>
          <w:p w14:paraId="2FAB339B" w14:textId="77777777" w:rsidR="006B3E10" w:rsidRPr="000F5177" w:rsidRDefault="006B3E10"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考试</w:t>
            </w:r>
          </w:p>
        </w:tc>
        <w:tc>
          <w:tcPr>
            <w:tcW w:w="722" w:type="dxa"/>
          </w:tcPr>
          <w:p w14:paraId="55E78FE8" w14:textId="09A2D9FD" w:rsidR="006B3E10" w:rsidRPr="000F5177" w:rsidRDefault="006B3E10" w:rsidP="000F5177">
            <w:pPr>
              <w:spacing w:line="460" w:lineRule="exact"/>
              <w:ind w:firstLineChars="0" w:firstLine="0"/>
              <w:jc w:val="center"/>
              <w:rPr>
                <w:rFonts w:ascii="仿宋" w:eastAsia="仿宋" w:hAnsi="仿宋" w:cs="宋体"/>
                <w:sz w:val="24"/>
                <w:szCs w:val="32"/>
              </w:rPr>
            </w:pPr>
            <w:r w:rsidRPr="00466C68">
              <w:rPr>
                <w:rFonts w:ascii="仿宋" w:eastAsia="仿宋" w:hAnsi="仿宋" w:cs="宋体"/>
                <w:sz w:val="24"/>
                <w:szCs w:val="32"/>
              </w:rPr>
              <w:t>选修</w:t>
            </w:r>
          </w:p>
        </w:tc>
      </w:tr>
      <w:tr w:rsidR="006B3E10" w:rsidRPr="000F5177" w14:paraId="671AD823" w14:textId="77777777" w:rsidTr="006B3E10">
        <w:trPr>
          <w:trHeight w:val="545"/>
        </w:trPr>
        <w:tc>
          <w:tcPr>
            <w:tcW w:w="709" w:type="dxa"/>
            <w:vMerge/>
          </w:tcPr>
          <w:p w14:paraId="2850601D" w14:textId="77777777" w:rsidR="006B3E10" w:rsidRPr="000F5177" w:rsidRDefault="006B3E10" w:rsidP="000F5177">
            <w:pPr>
              <w:spacing w:line="460" w:lineRule="exact"/>
              <w:ind w:firstLineChars="0" w:firstLine="0"/>
              <w:jc w:val="center"/>
              <w:rPr>
                <w:rFonts w:ascii="仿宋" w:eastAsia="仿宋" w:hAnsi="仿宋" w:cs="宋体"/>
                <w:sz w:val="24"/>
                <w:szCs w:val="32"/>
              </w:rPr>
            </w:pPr>
          </w:p>
        </w:tc>
        <w:tc>
          <w:tcPr>
            <w:tcW w:w="1276" w:type="dxa"/>
          </w:tcPr>
          <w:p w14:paraId="2E83F4EE" w14:textId="77777777" w:rsidR="006B3E10" w:rsidRPr="006B3E10" w:rsidRDefault="006B3E10" w:rsidP="006B3E10">
            <w:pPr>
              <w:spacing w:line="460" w:lineRule="exact"/>
              <w:ind w:firstLineChars="0" w:firstLine="0"/>
              <w:rPr>
                <w:rFonts w:cs="Helvetica"/>
                <w:color w:val="000000"/>
                <w:sz w:val="18"/>
                <w:szCs w:val="18"/>
              </w:rPr>
            </w:pPr>
          </w:p>
        </w:tc>
        <w:tc>
          <w:tcPr>
            <w:tcW w:w="3147" w:type="dxa"/>
          </w:tcPr>
          <w:p w14:paraId="17581160" w14:textId="77777777" w:rsidR="006B3E10" w:rsidRPr="000F5177" w:rsidRDefault="006B3E10" w:rsidP="000F5177">
            <w:pPr>
              <w:spacing w:line="460" w:lineRule="exact"/>
              <w:ind w:firstLineChars="0" w:firstLine="0"/>
              <w:rPr>
                <w:rFonts w:ascii="仿宋" w:eastAsia="仿宋" w:hAnsi="仿宋" w:cs="宋体"/>
                <w:sz w:val="21"/>
              </w:rPr>
            </w:pPr>
            <w:r w:rsidRPr="000F5177">
              <w:rPr>
                <w:rFonts w:ascii="仿宋" w:eastAsia="仿宋" w:hAnsi="仿宋" w:cs="宋体" w:hint="eastAsia"/>
                <w:sz w:val="21"/>
              </w:rPr>
              <w:t>第二外国语（西班牙语）</w:t>
            </w:r>
          </w:p>
          <w:p w14:paraId="289F4B38" w14:textId="77777777" w:rsidR="006B3E10" w:rsidRPr="000F5177" w:rsidRDefault="006B3E10" w:rsidP="000F5177">
            <w:pPr>
              <w:spacing w:line="460" w:lineRule="exact"/>
              <w:ind w:firstLineChars="0" w:firstLine="0"/>
              <w:rPr>
                <w:rFonts w:ascii="仿宋" w:eastAsia="仿宋" w:hAnsi="仿宋" w:cs="宋体"/>
                <w:sz w:val="21"/>
              </w:rPr>
            </w:pPr>
            <w:r w:rsidRPr="000F5177">
              <w:rPr>
                <w:rFonts w:eastAsia="仿宋"/>
                <w:sz w:val="21"/>
              </w:rPr>
              <w:t>Second Foreign Language: Spanish</w:t>
            </w:r>
          </w:p>
        </w:tc>
        <w:tc>
          <w:tcPr>
            <w:tcW w:w="567" w:type="dxa"/>
          </w:tcPr>
          <w:p w14:paraId="021577CB" w14:textId="77777777" w:rsidR="006B3E10" w:rsidRPr="000F5177" w:rsidRDefault="006B3E10" w:rsidP="000F5177">
            <w:pPr>
              <w:spacing w:line="460" w:lineRule="exact"/>
              <w:ind w:firstLineChars="0" w:firstLine="0"/>
              <w:rPr>
                <w:rFonts w:eastAsia="仿宋"/>
                <w:sz w:val="24"/>
                <w:szCs w:val="32"/>
              </w:rPr>
            </w:pPr>
            <w:r w:rsidRPr="000F5177">
              <w:rPr>
                <w:rFonts w:eastAsia="仿宋"/>
                <w:sz w:val="24"/>
                <w:szCs w:val="32"/>
              </w:rPr>
              <w:t>40</w:t>
            </w:r>
          </w:p>
        </w:tc>
        <w:tc>
          <w:tcPr>
            <w:tcW w:w="567" w:type="dxa"/>
          </w:tcPr>
          <w:p w14:paraId="0CA14F10" w14:textId="77777777" w:rsidR="006B3E10" w:rsidRPr="000F5177" w:rsidRDefault="006B3E10" w:rsidP="000F5177">
            <w:pPr>
              <w:spacing w:line="460" w:lineRule="exact"/>
              <w:ind w:firstLineChars="0" w:firstLine="0"/>
              <w:rPr>
                <w:rFonts w:eastAsia="仿宋"/>
                <w:sz w:val="24"/>
                <w:szCs w:val="32"/>
              </w:rPr>
            </w:pPr>
            <w:r w:rsidRPr="000F5177">
              <w:rPr>
                <w:rFonts w:eastAsia="仿宋"/>
                <w:sz w:val="24"/>
                <w:szCs w:val="32"/>
              </w:rPr>
              <w:t>2</w:t>
            </w:r>
          </w:p>
        </w:tc>
        <w:tc>
          <w:tcPr>
            <w:tcW w:w="709" w:type="dxa"/>
          </w:tcPr>
          <w:p w14:paraId="2362C1A7" w14:textId="7944013C" w:rsidR="006B3E10" w:rsidRPr="000F5177" w:rsidRDefault="006B3E10" w:rsidP="000F5177">
            <w:pPr>
              <w:spacing w:line="460" w:lineRule="exact"/>
              <w:ind w:firstLineChars="0" w:firstLine="0"/>
              <w:rPr>
                <w:rFonts w:eastAsia="仿宋"/>
                <w:sz w:val="24"/>
                <w:szCs w:val="32"/>
              </w:rPr>
            </w:pPr>
            <w:r>
              <w:rPr>
                <w:rFonts w:eastAsia="仿宋" w:hint="eastAsia"/>
                <w:sz w:val="24"/>
                <w:szCs w:val="32"/>
              </w:rPr>
              <w:t>1</w:t>
            </w:r>
            <w:r>
              <w:rPr>
                <w:rFonts w:eastAsia="仿宋" w:hint="eastAsia"/>
                <w:sz w:val="24"/>
                <w:szCs w:val="32"/>
              </w:rPr>
              <w:t>、</w:t>
            </w:r>
            <w:r>
              <w:rPr>
                <w:rFonts w:eastAsia="仿宋" w:hint="eastAsia"/>
                <w:sz w:val="24"/>
                <w:szCs w:val="32"/>
              </w:rPr>
              <w:t>2</w:t>
            </w:r>
          </w:p>
        </w:tc>
        <w:tc>
          <w:tcPr>
            <w:tcW w:w="709" w:type="dxa"/>
          </w:tcPr>
          <w:p w14:paraId="1EABEDEA" w14:textId="77777777" w:rsidR="006B3E10" w:rsidRPr="000F5177" w:rsidRDefault="006B3E10"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外国语学院</w:t>
            </w:r>
          </w:p>
        </w:tc>
        <w:tc>
          <w:tcPr>
            <w:tcW w:w="708" w:type="dxa"/>
          </w:tcPr>
          <w:p w14:paraId="44D2F4D3" w14:textId="77777777" w:rsidR="006B3E10" w:rsidRPr="000F5177" w:rsidRDefault="006B3E10" w:rsidP="000F5177">
            <w:pPr>
              <w:spacing w:line="460" w:lineRule="exact"/>
              <w:ind w:firstLineChars="0" w:firstLine="0"/>
              <w:rPr>
                <w:rFonts w:ascii="仿宋" w:eastAsia="仿宋" w:hAnsi="仿宋" w:cs="宋体"/>
                <w:sz w:val="24"/>
                <w:szCs w:val="32"/>
              </w:rPr>
            </w:pPr>
            <w:r w:rsidRPr="000F5177">
              <w:rPr>
                <w:rFonts w:ascii="仿宋" w:eastAsia="仿宋" w:hAnsi="仿宋" w:cs="宋体" w:hint="eastAsia"/>
                <w:sz w:val="24"/>
                <w:szCs w:val="32"/>
              </w:rPr>
              <w:t>考试</w:t>
            </w:r>
          </w:p>
        </w:tc>
        <w:tc>
          <w:tcPr>
            <w:tcW w:w="722" w:type="dxa"/>
          </w:tcPr>
          <w:p w14:paraId="6C07176E" w14:textId="479163ED" w:rsidR="006B3E10" w:rsidRPr="000F5177" w:rsidRDefault="006B3E10" w:rsidP="000F5177">
            <w:pPr>
              <w:spacing w:line="460" w:lineRule="exact"/>
              <w:ind w:firstLineChars="0" w:firstLine="0"/>
              <w:jc w:val="center"/>
              <w:rPr>
                <w:rFonts w:ascii="仿宋" w:eastAsia="仿宋" w:hAnsi="仿宋" w:cs="宋体"/>
                <w:sz w:val="24"/>
                <w:szCs w:val="32"/>
              </w:rPr>
            </w:pPr>
            <w:r w:rsidRPr="00466C68">
              <w:rPr>
                <w:rFonts w:ascii="仿宋" w:eastAsia="仿宋" w:hAnsi="仿宋" w:cs="宋体"/>
                <w:sz w:val="24"/>
                <w:szCs w:val="32"/>
              </w:rPr>
              <w:t>选修</w:t>
            </w:r>
          </w:p>
        </w:tc>
      </w:tr>
      <w:tr w:rsidR="00D822D9" w:rsidRPr="000F5177" w14:paraId="4555CB8C" w14:textId="77777777" w:rsidTr="006B3E10">
        <w:trPr>
          <w:trHeight w:val="545"/>
        </w:trPr>
        <w:tc>
          <w:tcPr>
            <w:tcW w:w="709" w:type="dxa"/>
            <w:vMerge/>
          </w:tcPr>
          <w:p w14:paraId="0BE29640"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c>
          <w:tcPr>
            <w:tcW w:w="1276" w:type="dxa"/>
          </w:tcPr>
          <w:p w14:paraId="0EAADF6F" w14:textId="52B40278" w:rsidR="00D822D9" w:rsidRPr="006B3E10" w:rsidRDefault="00D822D9" w:rsidP="006B3E10">
            <w:pPr>
              <w:spacing w:line="460" w:lineRule="exact"/>
              <w:ind w:firstLineChars="0" w:firstLine="0"/>
              <w:rPr>
                <w:rFonts w:cs="Helvetica"/>
                <w:color w:val="000000"/>
                <w:sz w:val="18"/>
                <w:szCs w:val="18"/>
              </w:rPr>
            </w:pPr>
            <w:r w:rsidRPr="00EB04C6">
              <w:rPr>
                <w:rFonts w:cs="Helvetica" w:hint="eastAsia"/>
                <w:color w:val="000000"/>
                <w:sz w:val="18"/>
                <w:szCs w:val="18"/>
              </w:rPr>
              <w:t>060300md01</w:t>
            </w:r>
          </w:p>
        </w:tc>
        <w:tc>
          <w:tcPr>
            <w:tcW w:w="3147" w:type="dxa"/>
          </w:tcPr>
          <w:p w14:paraId="4C4A520E"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ascii="仿宋" w:eastAsia="仿宋" w:hAnsi="仿宋" w:cs="宋体" w:hint="eastAsia"/>
                <w:sz w:val="21"/>
              </w:rPr>
              <w:t>世界史学科前沿讲座</w:t>
            </w:r>
          </w:p>
          <w:p w14:paraId="5A3ACDC8"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eastAsia="仿宋"/>
                <w:sz w:val="21"/>
              </w:rPr>
              <w:t>Frontier Lectures on World History</w:t>
            </w:r>
          </w:p>
        </w:tc>
        <w:tc>
          <w:tcPr>
            <w:tcW w:w="567" w:type="dxa"/>
          </w:tcPr>
          <w:p w14:paraId="1CF564AC" w14:textId="77777777" w:rsidR="00D822D9" w:rsidRPr="000F5177" w:rsidRDefault="00D822D9" w:rsidP="000F5177">
            <w:pPr>
              <w:spacing w:line="460" w:lineRule="exact"/>
              <w:ind w:firstLineChars="0" w:firstLine="0"/>
              <w:rPr>
                <w:rFonts w:eastAsia="仿宋"/>
                <w:sz w:val="24"/>
                <w:szCs w:val="32"/>
              </w:rPr>
            </w:pPr>
          </w:p>
        </w:tc>
        <w:tc>
          <w:tcPr>
            <w:tcW w:w="567" w:type="dxa"/>
          </w:tcPr>
          <w:p w14:paraId="0D23ED5C"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1</w:t>
            </w:r>
          </w:p>
        </w:tc>
        <w:tc>
          <w:tcPr>
            <w:tcW w:w="709" w:type="dxa"/>
          </w:tcPr>
          <w:p w14:paraId="365591DA" w14:textId="0370B4A0" w:rsidR="00D822D9" w:rsidRPr="000F5177" w:rsidRDefault="00D822D9" w:rsidP="00D822D9">
            <w:pPr>
              <w:spacing w:line="460" w:lineRule="exact"/>
              <w:ind w:firstLineChars="0" w:firstLine="0"/>
              <w:rPr>
                <w:rFonts w:eastAsia="仿宋"/>
                <w:sz w:val="24"/>
                <w:szCs w:val="32"/>
              </w:rPr>
            </w:pPr>
            <w:r w:rsidRPr="000F5177">
              <w:rPr>
                <w:rFonts w:eastAsia="仿宋"/>
                <w:sz w:val="24"/>
                <w:szCs w:val="32"/>
              </w:rPr>
              <w:t>≥</w:t>
            </w:r>
            <w:r>
              <w:rPr>
                <w:rFonts w:eastAsia="仿宋" w:hint="eastAsia"/>
                <w:sz w:val="24"/>
                <w:szCs w:val="32"/>
              </w:rPr>
              <w:t>15</w:t>
            </w:r>
            <w:r w:rsidRPr="000F5177">
              <w:rPr>
                <w:rFonts w:eastAsia="仿宋"/>
                <w:sz w:val="24"/>
                <w:szCs w:val="32"/>
              </w:rPr>
              <w:t>次</w:t>
            </w:r>
          </w:p>
        </w:tc>
        <w:tc>
          <w:tcPr>
            <w:tcW w:w="709" w:type="dxa"/>
          </w:tcPr>
          <w:p w14:paraId="0BC93137"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sz w:val="24"/>
                <w:szCs w:val="32"/>
              </w:rPr>
              <w:t>学校和文学院</w:t>
            </w:r>
          </w:p>
        </w:tc>
        <w:tc>
          <w:tcPr>
            <w:tcW w:w="708" w:type="dxa"/>
          </w:tcPr>
          <w:p w14:paraId="4071B65D" w14:textId="77777777" w:rsidR="00D822D9" w:rsidRPr="000F5177" w:rsidRDefault="00D822D9" w:rsidP="000F5177">
            <w:pPr>
              <w:spacing w:line="460" w:lineRule="exact"/>
              <w:ind w:firstLineChars="0" w:firstLine="0"/>
              <w:rPr>
                <w:rFonts w:ascii="仿宋" w:eastAsia="仿宋" w:hAnsi="仿宋" w:cs="宋体"/>
                <w:sz w:val="24"/>
                <w:szCs w:val="32"/>
              </w:rPr>
            </w:pPr>
            <w:r w:rsidRPr="000F5177">
              <w:rPr>
                <w:rFonts w:ascii="仿宋" w:eastAsia="仿宋" w:hAnsi="仿宋" w:cs="宋体"/>
                <w:sz w:val="24"/>
                <w:szCs w:val="32"/>
              </w:rPr>
              <w:t>做学术报告</w:t>
            </w:r>
          </w:p>
        </w:tc>
        <w:tc>
          <w:tcPr>
            <w:tcW w:w="722" w:type="dxa"/>
          </w:tcPr>
          <w:p w14:paraId="656DEE24" w14:textId="77777777" w:rsidR="00D822D9" w:rsidRPr="000F5177" w:rsidRDefault="00D822D9" w:rsidP="000F517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各方向必选</w:t>
            </w:r>
          </w:p>
        </w:tc>
      </w:tr>
      <w:tr w:rsidR="00D822D9" w:rsidRPr="000F5177" w14:paraId="00C42823" w14:textId="77777777" w:rsidTr="006B3E10">
        <w:trPr>
          <w:trHeight w:val="545"/>
        </w:trPr>
        <w:tc>
          <w:tcPr>
            <w:tcW w:w="709" w:type="dxa"/>
            <w:vMerge/>
          </w:tcPr>
          <w:p w14:paraId="076E85FE" w14:textId="77777777" w:rsidR="00D822D9" w:rsidRPr="000F5177" w:rsidRDefault="00D822D9" w:rsidP="000F5177">
            <w:pPr>
              <w:spacing w:line="460" w:lineRule="exact"/>
              <w:ind w:firstLineChars="0" w:firstLine="0"/>
              <w:jc w:val="center"/>
              <w:rPr>
                <w:rFonts w:ascii="仿宋" w:eastAsia="仿宋" w:hAnsi="仿宋" w:cs="宋体"/>
                <w:sz w:val="24"/>
                <w:szCs w:val="32"/>
              </w:rPr>
            </w:pPr>
          </w:p>
        </w:tc>
        <w:tc>
          <w:tcPr>
            <w:tcW w:w="1276" w:type="dxa"/>
          </w:tcPr>
          <w:p w14:paraId="3617035E" w14:textId="72F06598" w:rsidR="00D822D9" w:rsidRPr="006B3E10" w:rsidRDefault="00ED351E" w:rsidP="006B3E10">
            <w:pPr>
              <w:spacing w:line="460" w:lineRule="exact"/>
              <w:ind w:firstLineChars="0" w:firstLine="0"/>
              <w:rPr>
                <w:rFonts w:cs="Helvetica"/>
                <w:color w:val="000000"/>
                <w:sz w:val="18"/>
                <w:szCs w:val="18"/>
              </w:rPr>
            </w:pPr>
            <w:r>
              <w:rPr>
                <w:rFonts w:cs="Helvetica" w:hint="eastAsia"/>
                <w:color w:val="000000"/>
                <w:sz w:val="18"/>
                <w:szCs w:val="18"/>
              </w:rPr>
              <w:t>060200md01</w:t>
            </w:r>
          </w:p>
        </w:tc>
        <w:tc>
          <w:tcPr>
            <w:tcW w:w="3147" w:type="dxa"/>
          </w:tcPr>
          <w:p w14:paraId="2BE8F96D" w14:textId="77777777" w:rsidR="00D822D9" w:rsidRPr="000F5177" w:rsidRDefault="00D822D9" w:rsidP="000F5177">
            <w:pPr>
              <w:spacing w:line="460" w:lineRule="exact"/>
              <w:ind w:firstLineChars="0" w:firstLine="0"/>
              <w:rPr>
                <w:rFonts w:ascii="仿宋" w:eastAsia="仿宋" w:hAnsi="仿宋" w:cs="宋体"/>
                <w:sz w:val="21"/>
              </w:rPr>
            </w:pPr>
            <w:r w:rsidRPr="000F5177">
              <w:rPr>
                <w:rFonts w:ascii="仿宋" w:eastAsia="仿宋" w:hAnsi="仿宋" w:cs="宋体" w:hint="eastAsia"/>
                <w:sz w:val="21"/>
              </w:rPr>
              <w:t>论文写作指导</w:t>
            </w:r>
          </w:p>
          <w:p w14:paraId="23B5A0FE" w14:textId="77777777" w:rsidR="00D822D9" w:rsidRPr="000F5177" w:rsidRDefault="00D822D9" w:rsidP="000F5177">
            <w:pPr>
              <w:spacing w:line="460" w:lineRule="exact"/>
              <w:ind w:firstLineChars="0" w:firstLine="0"/>
              <w:rPr>
                <w:rFonts w:eastAsia="仿宋"/>
                <w:sz w:val="21"/>
              </w:rPr>
            </w:pPr>
            <w:r w:rsidRPr="000F5177">
              <w:rPr>
                <w:rFonts w:eastAsia="仿宋"/>
                <w:sz w:val="21"/>
              </w:rPr>
              <w:t>Thesis Writing Instructions</w:t>
            </w:r>
          </w:p>
        </w:tc>
        <w:tc>
          <w:tcPr>
            <w:tcW w:w="567" w:type="dxa"/>
          </w:tcPr>
          <w:p w14:paraId="09EDF450" w14:textId="77777777" w:rsidR="00D822D9" w:rsidRPr="000F5177" w:rsidRDefault="00D822D9" w:rsidP="000F5177">
            <w:pPr>
              <w:spacing w:line="460" w:lineRule="exact"/>
              <w:ind w:firstLineChars="0" w:firstLine="0"/>
              <w:rPr>
                <w:rFonts w:eastAsia="仿宋"/>
                <w:sz w:val="24"/>
                <w:szCs w:val="32"/>
              </w:rPr>
            </w:pPr>
          </w:p>
        </w:tc>
        <w:tc>
          <w:tcPr>
            <w:tcW w:w="567" w:type="dxa"/>
          </w:tcPr>
          <w:p w14:paraId="08C251D8" w14:textId="77777777" w:rsidR="00D822D9" w:rsidRPr="000F5177" w:rsidRDefault="00D822D9" w:rsidP="000F5177">
            <w:pPr>
              <w:spacing w:line="460" w:lineRule="exact"/>
              <w:ind w:firstLineChars="0" w:firstLine="0"/>
              <w:rPr>
                <w:rFonts w:eastAsia="仿宋"/>
                <w:sz w:val="24"/>
                <w:szCs w:val="32"/>
              </w:rPr>
            </w:pPr>
            <w:r w:rsidRPr="000F5177">
              <w:rPr>
                <w:rFonts w:eastAsia="仿宋"/>
                <w:sz w:val="24"/>
                <w:szCs w:val="32"/>
              </w:rPr>
              <w:t>1</w:t>
            </w:r>
          </w:p>
        </w:tc>
        <w:tc>
          <w:tcPr>
            <w:tcW w:w="709" w:type="dxa"/>
          </w:tcPr>
          <w:p w14:paraId="21CA8876" w14:textId="739C87DE" w:rsidR="00D822D9" w:rsidRPr="000F5177" w:rsidRDefault="006B3E10" w:rsidP="000F5177">
            <w:pPr>
              <w:spacing w:line="460" w:lineRule="exact"/>
              <w:ind w:firstLineChars="0" w:firstLine="0"/>
              <w:rPr>
                <w:rFonts w:eastAsia="仿宋"/>
                <w:sz w:val="24"/>
                <w:szCs w:val="32"/>
              </w:rPr>
            </w:pPr>
            <w:r>
              <w:rPr>
                <w:rFonts w:eastAsia="仿宋" w:hint="eastAsia"/>
                <w:sz w:val="24"/>
                <w:szCs w:val="32"/>
              </w:rPr>
              <w:t>1</w:t>
            </w:r>
            <w:r>
              <w:rPr>
                <w:rFonts w:eastAsia="仿宋" w:hint="eastAsia"/>
                <w:sz w:val="24"/>
                <w:szCs w:val="32"/>
              </w:rPr>
              <w:t>、</w:t>
            </w:r>
            <w:r>
              <w:rPr>
                <w:rFonts w:eastAsia="仿宋" w:hint="eastAsia"/>
                <w:sz w:val="24"/>
                <w:szCs w:val="32"/>
              </w:rPr>
              <w:t>2</w:t>
            </w:r>
          </w:p>
        </w:tc>
        <w:tc>
          <w:tcPr>
            <w:tcW w:w="709" w:type="dxa"/>
          </w:tcPr>
          <w:p w14:paraId="71E1EB29" w14:textId="5715425D" w:rsidR="00D822D9" w:rsidRPr="000F5177" w:rsidRDefault="006B3E10" w:rsidP="000F5177">
            <w:pPr>
              <w:spacing w:line="460" w:lineRule="exact"/>
              <w:ind w:firstLineChars="0" w:firstLine="0"/>
              <w:rPr>
                <w:rFonts w:ascii="仿宋" w:eastAsia="仿宋" w:hAnsi="仿宋" w:cs="宋体"/>
                <w:sz w:val="24"/>
                <w:szCs w:val="32"/>
              </w:rPr>
            </w:pPr>
            <w:r>
              <w:rPr>
                <w:rFonts w:ascii="仿宋" w:eastAsia="仿宋" w:hAnsi="仿宋" w:cs="宋体"/>
                <w:sz w:val="24"/>
                <w:szCs w:val="32"/>
              </w:rPr>
              <w:t>文学院</w:t>
            </w:r>
          </w:p>
        </w:tc>
        <w:tc>
          <w:tcPr>
            <w:tcW w:w="708" w:type="dxa"/>
          </w:tcPr>
          <w:p w14:paraId="03076B00" w14:textId="659FC738" w:rsidR="00D822D9" w:rsidRPr="000F5177" w:rsidRDefault="006B3E10" w:rsidP="000F5177">
            <w:pPr>
              <w:spacing w:line="460" w:lineRule="exact"/>
              <w:ind w:firstLineChars="0" w:firstLine="0"/>
              <w:rPr>
                <w:rFonts w:ascii="仿宋" w:eastAsia="仿宋" w:hAnsi="仿宋" w:cs="宋体"/>
                <w:sz w:val="24"/>
                <w:szCs w:val="32"/>
              </w:rPr>
            </w:pPr>
            <w:r>
              <w:rPr>
                <w:rFonts w:ascii="仿宋" w:eastAsia="仿宋" w:hAnsi="仿宋" w:cs="宋体"/>
                <w:sz w:val="24"/>
                <w:szCs w:val="32"/>
              </w:rPr>
              <w:t>课程论文</w:t>
            </w:r>
          </w:p>
        </w:tc>
        <w:tc>
          <w:tcPr>
            <w:tcW w:w="722" w:type="dxa"/>
          </w:tcPr>
          <w:p w14:paraId="4EA09014" w14:textId="77777777" w:rsidR="00D822D9" w:rsidRPr="000F5177" w:rsidRDefault="00D822D9" w:rsidP="000F5177">
            <w:pPr>
              <w:spacing w:line="460" w:lineRule="exact"/>
              <w:ind w:firstLineChars="0" w:firstLine="0"/>
              <w:jc w:val="center"/>
              <w:rPr>
                <w:rFonts w:ascii="仿宋" w:eastAsia="仿宋" w:hAnsi="仿宋" w:cs="宋体"/>
                <w:sz w:val="24"/>
                <w:szCs w:val="32"/>
              </w:rPr>
            </w:pPr>
            <w:r w:rsidRPr="000F5177">
              <w:rPr>
                <w:rFonts w:ascii="仿宋" w:eastAsia="仿宋" w:hAnsi="仿宋" w:cs="宋体" w:hint="eastAsia"/>
                <w:sz w:val="24"/>
                <w:szCs w:val="32"/>
              </w:rPr>
              <w:t>各方向必选</w:t>
            </w:r>
          </w:p>
        </w:tc>
      </w:tr>
    </w:tbl>
    <w:p w14:paraId="00447B2B" w14:textId="77777777" w:rsidR="000F5177" w:rsidRPr="000F5177" w:rsidRDefault="000F5177" w:rsidP="000F5177">
      <w:pPr>
        <w:spacing w:line="460" w:lineRule="exact"/>
        <w:ind w:firstLine="460"/>
        <w:rPr>
          <w:rFonts w:ascii="宋体" w:eastAsia="宋体" w:hAnsi="宋体" w:cs="宋体"/>
          <w:kern w:val="0"/>
          <w:sz w:val="23"/>
          <w:szCs w:val="23"/>
        </w:rPr>
      </w:pPr>
    </w:p>
    <w:p w14:paraId="5E35D9CB" w14:textId="77777777" w:rsidR="000F5177" w:rsidRPr="000F5177" w:rsidRDefault="000F5177" w:rsidP="000F5177">
      <w:pPr>
        <w:spacing w:line="460" w:lineRule="exact"/>
        <w:ind w:firstLine="643"/>
        <w:rPr>
          <w:rFonts w:ascii="仿宋" w:eastAsia="仿宋" w:hAnsi="仿宋"/>
          <w:b/>
          <w:szCs w:val="32"/>
        </w:rPr>
      </w:pPr>
      <w:r w:rsidRPr="000F5177">
        <w:rPr>
          <w:rFonts w:ascii="仿宋" w:eastAsia="仿宋" w:hAnsi="仿宋" w:hint="eastAsia"/>
          <w:b/>
          <w:szCs w:val="32"/>
        </w:rPr>
        <w:lastRenderedPageBreak/>
        <w:t>五、培养方式与方法</w:t>
      </w:r>
    </w:p>
    <w:p w14:paraId="52F1166C"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世界史学科硕士研究生培养采取以导师培养为主、指导小组集体培养为辅的方式。</w:t>
      </w:r>
    </w:p>
    <w:p w14:paraId="05F6213A"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世界史学科硕士生通过理论联系实际和坚持自学为主的原则，采取系统的理论学习与科学研究相结合、讲授与讨论相结合、校内学习与校外调查相结合、统一要求与因材施教相结合的方法。</w:t>
      </w:r>
    </w:p>
    <w:p w14:paraId="4E656870"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硕士生的个人培养计划由导师主持制订并签字负责。硕士生进校后，导师与硕士生之间应就培养中的各项问题充分交换意见，在此基础上制订出合乎要求的、切实可行的培养计划。培养计划须于硕士生进校后</w:t>
      </w:r>
      <w:r w:rsidRPr="000F5177">
        <w:rPr>
          <w:rFonts w:eastAsia="宋体"/>
          <w:kern w:val="0"/>
          <w:sz w:val="23"/>
          <w:szCs w:val="23"/>
        </w:rPr>
        <w:t>2</w:t>
      </w:r>
      <w:r w:rsidRPr="000F5177">
        <w:rPr>
          <w:rFonts w:ascii="宋体" w:eastAsia="宋体" w:hAnsi="宋体" w:cs="宋体" w:hint="eastAsia"/>
          <w:kern w:val="0"/>
          <w:sz w:val="23"/>
          <w:szCs w:val="23"/>
        </w:rPr>
        <w:t>个月内制订好，并录入研究生教育综合管理系统，经导师确认后，由硕士生所在院(所、中心)批准备案。培养计划一经确定不得随意变动。</w:t>
      </w:r>
    </w:p>
    <w:p w14:paraId="23647DA3" w14:textId="77777777" w:rsidR="000F5177" w:rsidRPr="000F5177" w:rsidRDefault="000F5177" w:rsidP="000F5177">
      <w:pPr>
        <w:spacing w:line="460" w:lineRule="exact"/>
        <w:ind w:firstLine="460"/>
        <w:rPr>
          <w:rFonts w:ascii="宋体" w:eastAsia="宋体" w:hAnsi="宋体" w:cs="宋体"/>
          <w:kern w:val="0"/>
          <w:sz w:val="23"/>
          <w:szCs w:val="23"/>
        </w:rPr>
      </w:pPr>
    </w:p>
    <w:p w14:paraId="61348DBC" w14:textId="77777777" w:rsidR="000F5177" w:rsidRPr="000F5177" w:rsidRDefault="000F5177" w:rsidP="000F5177">
      <w:pPr>
        <w:autoSpaceDE w:val="0"/>
        <w:autoSpaceDN w:val="0"/>
        <w:adjustRightInd w:val="0"/>
        <w:spacing w:line="240" w:lineRule="auto"/>
        <w:ind w:firstLine="643"/>
        <w:jc w:val="left"/>
        <w:rPr>
          <w:rFonts w:ascii="仿宋" w:eastAsia="仿宋" w:hAnsi="仿宋"/>
          <w:b/>
          <w:szCs w:val="32"/>
        </w:rPr>
      </w:pPr>
      <w:r w:rsidRPr="000F5177">
        <w:rPr>
          <w:rFonts w:ascii="仿宋" w:eastAsia="仿宋" w:hAnsi="仿宋" w:hint="eastAsia"/>
          <w:b/>
          <w:szCs w:val="32"/>
        </w:rPr>
        <w:t>六、考核方式</w:t>
      </w:r>
    </w:p>
    <w:p w14:paraId="382E55FD"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硕士生的学位课程原则上进行考试。除实验课进行考查外，其他选修课可进行考试或考查。教学实践、社会实践等可进行考查。课程考试及考查成绩均按百分制评定。根据《暨南大学研究生学业成绩考核管理规定》的要求，学位课程成绩</w:t>
      </w:r>
      <w:r w:rsidRPr="000F5177">
        <w:rPr>
          <w:rFonts w:eastAsia="宋体"/>
          <w:kern w:val="0"/>
          <w:sz w:val="23"/>
          <w:szCs w:val="23"/>
        </w:rPr>
        <w:t>70</w:t>
      </w:r>
      <w:r w:rsidRPr="000F5177">
        <w:rPr>
          <w:rFonts w:ascii="宋体" w:eastAsia="宋体" w:hAnsi="宋体" w:cs="宋体" w:hint="eastAsia"/>
          <w:kern w:val="0"/>
          <w:sz w:val="23"/>
          <w:szCs w:val="23"/>
        </w:rPr>
        <w:t>分以上（含</w:t>
      </w:r>
      <w:r w:rsidRPr="000F5177">
        <w:rPr>
          <w:rFonts w:eastAsia="宋体"/>
          <w:kern w:val="0"/>
          <w:sz w:val="23"/>
          <w:szCs w:val="23"/>
        </w:rPr>
        <w:t>70</w:t>
      </w:r>
      <w:r w:rsidRPr="000F5177">
        <w:rPr>
          <w:rFonts w:ascii="宋体" w:eastAsia="宋体" w:hAnsi="宋体" w:cs="宋体" w:hint="eastAsia"/>
          <w:kern w:val="0"/>
          <w:sz w:val="23"/>
          <w:szCs w:val="23"/>
        </w:rPr>
        <w:t>分）为合格，可获得相应学分；非学位课程成绩</w:t>
      </w:r>
      <w:r w:rsidRPr="000F5177">
        <w:rPr>
          <w:rFonts w:eastAsia="宋体"/>
          <w:kern w:val="0"/>
          <w:sz w:val="23"/>
          <w:szCs w:val="23"/>
        </w:rPr>
        <w:t>60</w:t>
      </w:r>
      <w:r w:rsidRPr="000F5177">
        <w:rPr>
          <w:rFonts w:ascii="宋体" w:eastAsia="宋体" w:hAnsi="宋体" w:cs="宋体" w:hint="eastAsia"/>
          <w:kern w:val="0"/>
          <w:sz w:val="23"/>
          <w:szCs w:val="23"/>
        </w:rPr>
        <w:t>分以上（含</w:t>
      </w:r>
      <w:r w:rsidRPr="000F5177">
        <w:rPr>
          <w:rFonts w:eastAsia="宋体"/>
          <w:kern w:val="0"/>
          <w:sz w:val="23"/>
          <w:szCs w:val="23"/>
        </w:rPr>
        <w:t>60</w:t>
      </w:r>
      <w:r w:rsidRPr="000F5177">
        <w:rPr>
          <w:rFonts w:ascii="宋体" w:eastAsia="宋体" w:hAnsi="宋体" w:cs="宋体" w:hint="eastAsia"/>
          <w:kern w:val="0"/>
          <w:sz w:val="23"/>
          <w:szCs w:val="23"/>
        </w:rPr>
        <w:t>分），可获得相应学分；必须修满所规定的学分并通过开题报告之后，方能进行学位论文撰写；开题报告通过之后，要进行中期考核，旨在对照培养方案的要求，从德、智、体各方面对研究生的学业进展情况进行全面检查，并对其后续学业安排提出意见、建议和要求。中考核等级为“合格”及以上者，方可进入毕业、学位申请环节。</w:t>
      </w:r>
    </w:p>
    <w:p w14:paraId="64A5ABF1" w14:textId="77777777" w:rsidR="000F5177" w:rsidRPr="000F5177" w:rsidRDefault="000F5177" w:rsidP="000F5177">
      <w:pPr>
        <w:spacing w:line="460" w:lineRule="exact"/>
        <w:ind w:firstLine="460"/>
        <w:rPr>
          <w:rFonts w:ascii="宋体" w:eastAsia="宋体" w:hAnsi="宋体" w:cs="宋体"/>
          <w:kern w:val="0"/>
          <w:sz w:val="23"/>
          <w:szCs w:val="23"/>
        </w:rPr>
      </w:pPr>
    </w:p>
    <w:p w14:paraId="42C21F02" w14:textId="77777777" w:rsidR="000F5177" w:rsidRPr="000F5177" w:rsidRDefault="000F5177" w:rsidP="000F5177">
      <w:pPr>
        <w:spacing w:line="460" w:lineRule="exact"/>
        <w:ind w:firstLine="643"/>
        <w:rPr>
          <w:rFonts w:ascii="仿宋" w:eastAsia="仿宋" w:hAnsi="仿宋"/>
          <w:b/>
          <w:szCs w:val="32"/>
        </w:rPr>
      </w:pPr>
      <w:r w:rsidRPr="000F5177">
        <w:rPr>
          <w:rFonts w:ascii="仿宋" w:eastAsia="仿宋" w:hAnsi="仿宋" w:hint="eastAsia"/>
          <w:b/>
          <w:szCs w:val="32"/>
        </w:rPr>
        <w:t>七、实践环节</w:t>
      </w:r>
    </w:p>
    <w:p w14:paraId="2C2C5D21"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硕士生根据科研和撰写论文的需要，可外出进行调研、考察、收集资料及实验等；也可在导师指导下可从事助教活动——包括指导本科生的实验、课程研讨和毕业论文等，但均不计学分，所需时间计入科学研究工作时间。</w:t>
      </w:r>
    </w:p>
    <w:p w14:paraId="3CFD86D1" w14:textId="77777777" w:rsidR="000F5177" w:rsidRPr="000F5177" w:rsidRDefault="000F5177" w:rsidP="000F5177">
      <w:pPr>
        <w:spacing w:line="460" w:lineRule="exact"/>
        <w:ind w:firstLine="460"/>
        <w:rPr>
          <w:rFonts w:ascii="宋体" w:eastAsia="宋体" w:hAnsi="宋体" w:cs="宋体"/>
          <w:kern w:val="0"/>
          <w:sz w:val="23"/>
          <w:szCs w:val="23"/>
        </w:rPr>
      </w:pPr>
    </w:p>
    <w:p w14:paraId="6529D2DF" w14:textId="77777777" w:rsidR="000F5177" w:rsidRPr="000F5177" w:rsidRDefault="000F5177" w:rsidP="000F5177">
      <w:pPr>
        <w:autoSpaceDE w:val="0"/>
        <w:autoSpaceDN w:val="0"/>
        <w:adjustRightInd w:val="0"/>
        <w:spacing w:line="240" w:lineRule="auto"/>
        <w:ind w:firstLine="643"/>
        <w:jc w:val="left"/>
        <w:rPr>
          <w:rFonts w:ascii="仿宋" w:eastAsia="仿宋" w:hAnsi="仿宋"/>
          <w:b/>
          <w:szCs w:val="32"/>
        </w:rPr>
      </w:pPr>
      <w:r w:rsidRPr="000F5177">
        <w:rPr>
          <w:rFonts w:ascii="仿宋" w:eastAsia="仿宋" w:hAnsi="仿宋" w:hint="eastAsia"/>
          <w:b/>
          <w:szCs w:val="32"/>
        </w:rPr>
        <w:t>八、开题报告</w:t>
      </w:r>
    </w:p>
    <w:p w14:paraId="108B91C7"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lastRenderedPageBreak/>
        <w:t>世界史学科硕士生入学后第</w:t>
      </w:r>
      <w:r w:rsidRPr="000F5177">
        <w:rPr>
          <w:rFonts w:eastAsia="宋体"/>
          <w:kern w:val="0"/>
          <w:sz w:val="23"/>
          <w:szCs w:val="23"/>
        </w:rPr>
        <w:t>1</w:t>
      </w:r>
      <w:r w:rsidRPr="000F5177">
        <w:rPr>
          <w:rFonts w:ascii="宋体" w:eastAsia="宋体" w:hAnsi="宋体" w:cs="宋体" w:hint="eastAsia"/>
          <w:kern w:val="0"/>
          <w:sz w:val="23"/>
          <w:szCs w:val="23"/>
        </w:rPr>
        <w:t>学期，应在导师指导下拟定研究方向和学位论文题目，最迟于第</w:t>
      </w:r>
      <w:r w:rsidRPr="000F5177">
        <w:rPr>
          <w:rFonts w:eastAsia="宋体"/>
          <w:kern w:val="0"/>
          <w:sz w:val="23"/>
          <w:szCs w:val="23"/>
        </w:rPr>
        <w:t>3</w:t>
      </w:r>
      <w:r w:rsidRPr="000F5177">
        <w:rPr>
          <w:rFonts w:ascii="宋体" w:eastAsia="宋体" w:hAnsi="宋体" w:cs="宋体" w:hint="eastAsia"/>
          <w:kern w:val="0"/>
          <w:sz w:val="23"/>
          <w:szCs w:val="23"/>
        </w:rPr>
        <w:t>学期完成学位论文开题报告。学位论文开题报告应说明论文选题依据</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创新性、文献分析、选题的科学意义</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、研究工作方案</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研究内容、拟解决的关键问题、研究方法、技术路线、可行性分析</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等，并在研究生教育综合管理系统完成开题报告。对于选题不合适、方法不得当、措施无法落实的开题报告，不准进入学位论文撰写阶段。</w:t>
      </w:r>
    </w:p>
    <w:p w14:paraId="55642DD3" w14:textId="77777777" w:rsidR="000F5177" w:rsidRPr="000F5177" w:rsidRDefault="000F5177" w:rsidP="000F5177">
      <w:pPr>
        <w:spacing w:line="460" w:lineRule="exact"/>
        <w:ind w:firstLine="460"/>
        <w:rPr>
          <w:rFonts w:ascii="宋体" w:eastAsia="宋体" w:hAnsi="宋体" w:cs="宋体"/>
          <w:kern w:val="0"/>
          <w:sz w:val="23"/>
          <w:szCs w:val="23"/>
        </w:rPr>
      </w:pPr>
    </w:p>
    <w:p w14:paraId="7F3EC9C5" w14:textId="77777777" w:rsidR="000F5177" w:rsidRPr="000F5177" w:rsidRDefault="000F5177" w:rsidP="000F5177">
      <w:pPr>
        <w:autoSpaceDE w:val="0"/>
        <w:autoSpaceDN w:val="0"/>
        <w:adjustRightInd w:val="0"/>
        <w:spacing w:line="240" w:lineRule="auto"/>
        <w:ind w:firstLine="643"/>
        <w:jc w:val="left"/>
        <w:rPr>
          <w:rFonts w:ascii="仿宋" w:eastAsia="仿宋" w:hAnsi="仿宋"/>
          <w:b/>
          <w:szCs w:val="32"/>
        </w:rPr>
      </w:pPr>
      <w:r w:rsidRPr="000F5177">
        <w:rPr>
          <w:rFonts w:ascii="仿宋" w:eastAsia="仿宋" w:hAnsi="仿宋" w:hint="eastAsia"/>
          <w:b/>
          <w:szCs w:val="32"/>
        </w:rPr>
        <w:t>九、在校期发表论文要求</w:t>
      </w:r>
    </w:p>
    <w:p w14:paraId="26CF8DC5" w14:textId="5B0F8364" w:rsidR="000F5177" w:rsidRPr="000F5177" w:rsidRDefault="006B3E10" w:rsidP="000F5177">
      <w:pPr>
        <w:spacing w:line="460" w:lineRule="exact"/>
        <w:ind w:firstLine="460"/>
        <w:rPr>
          <w:rFonts w:ascii="宋体" w:eastAsia="宋体" w:hAnsi="宋体" w:cs="宋体"/>
          <w:kern w:val="0"/>
          <w:sz w:val="23"/>
          <w:szCs w:val="23"/>
        </w:rPr>
      </w:pPr>
      <w:r>
        <w:rPr>
          <w:rFonts w:ascii="宋体" w:eastAsia="宋体" w:hAnsi="宋体" w:cs="宋体" w:hint="eastAsia"/>
          <w:kern w:val="0"/>
          <w:sz w:val="23"/>
          <w:szCs w:val="23"/>
        </w:rPr>
        <w:t>外招</w:t>
      </w:r>
      <w:r w:rsidR="000F5177" w:rsidRPr="000F5177">
        <w:rPr>
          <w:rFonts w:ascii="宋体" w:eastAsia="宋体" w:hAnsi="宋体" w:cs="宋体" w:hint="eastAsia"/>
          <w:kern w:val="0"/>
          <w:sz w:val="23"/>
          <w:szCs w:val="23"/>
        </w:rPr>
        <w:t>硕士研究生</w:t>
      </w:r>
      <w:r>
        <w:rPr>
          <w:rFonts w:ascii="宋体" w:eastAsia="宋体" w:hAnsi="宋体" w:cs="宋体" w:hint="eastAsia"/>
          <w:kern w:val="0"/>
          <w:sz w:val="23"/>
          <w:szCs w:val="23"/>
        </w:rPr>
        <w:t>不要求</w:t>
      </w:r>
      <w:r w:rsidR="000F5177" w:rsidRPr="000F5177">
        <w:rPr>
          <w:rFonts w:ascii="宋体" w:eastAsia="宋体" w:hAnsi="宋体" w:cs="宋体" w:hint="eastAsia"/>
          <w:kern w:val="0"/>
          <w:sz w:val="23"/>
          <w:szCs w:val="23"/>
        </w:rPr>
        <w:t>发表学术论文。</w:t>
      </w:r>
    </w:p>
    <w:p w14:paraId="037E7425" w14:textId="77777777" w:rsidR="000F5177" w:rsidRPr="000F5177" w:rsidRDefault="000F5177" w:rsidP="000F5177">
      <w:pPr>
        <w:spacing w:line="460" w:lineRule="exact"/>
        <w:ind w:firstLine="460"/>
        <w:rPr>
          <w:rFonts w:ascii="宋体" w:eastAsia="宋体" w:hAnsi="宋体" w:cs="宋体"/>
          <w:kern w:val="0"/>
          <w:sz w:val="23"/>
          <w:szCs w:val="23"/>
        </w:rPr>
      </w:pPr>
    </w:p>
    <w:p w14:paraId="253A5E0C" w14:textId="77777777" w:rsidR="000F5177" w:rsidRPr="000F5177" w:rsidRDefault="000F5177" w:rsidP="000F5177">
      <w:pPr>
        <w:autoSpaceDE w:val="0"/>
        <w:autoSpaceDN w:val="0"/>
        <w:adjustRightInd w:val="0"/>
        <w:spacing w:line="240" w:lineRule="auto"/>
        <w:ind w:firstLine="643"/>
        <w:jc w:val="left"/>
        <w:rPr>
          <w:rFonts w:ascii="仿宋" w:eastAsia="仿宋" w:hAnsi="仿宋"/>
          <w:b/>
          <w:szCs w:val="32"/>
        </w:rPr>
      </w:pPr>
      <w:r w:rsidRPr="000F5177">
        <w:rPr>
          <w:rFonts w:ascii="仿宋" w:eastAsia="仿宋" w:hAnsi="仿宋" w:hint="eastAsia"/>
          <w:b/>
          <w:szCs w:val="32"/>
        </w:rPr>
        <w:t>十、学位论文</w:t>
      </w:r>
    </w:p>
    <w:p w14:paraId="4B36CB73" w14:textId="77777777" w:rsidR="000F5177" w:rsidRPr="000F5177" w:rsidRDefault="000F5177" w:rsidP="000F5177">
      <w:pPr>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（一）总体要求</w:t>
      </w:r>
    </w:p>
    <w:p w14:paraId="1027D37F"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世界史学科硕士学位论文的水平是衡量研究生培养质量的主要标志，也是授予学位的依据之一。学位论文应在导师指导下由硕士生本人独立完成，写作时间一般不少于</w:t>
      </w:r>
      <w:r w:rsidRPr="000F5177">
        <w:rPr>
          <w:rFonts w:eastAsia="宋体"/>
          <w:kern w:val="0"/>
          <w:sz w:val="23"/>
          <w:szCs w:val="23"/>
        </w:rPr>
        <w:t>1</w:t>
      </w:r>
      <w:r w:rsidRPr="000F5177">
        <w:rPr>
          <w:rFonts w:ascii="宋体" w:eastAsia="宋体" w:hAnsi="宋体" w:cs="宋体" w:hint="eastAsia"/>
          <w:kern w:val="0"/>
          <w:sz w:val="23"/>
          <w:szCs w:val="23"/>
        </w:rPr>
        <w:t>年半。论文选题应与本专业的科研任务相结合，要有一定的科学意义或应用价值。通过硕士学位课程、修满相应学分、完成学位论文写作的硕士生，可向校学位评定委员会办公室申请进行硕士学位论文答辩。硕士学位论文答辩的程序及办法，按照《暨南大学学位授予工作实施细则》的有关规定执行。</w:t>
      </w:r>
    </w:p>
    <w:p w14:paraId="62E96502" w14:textId="77777777" w:rsidR="000F5177" w:rsidRPr="000F5177" w:rsidRDefault="000F5177" w:rsidP="000F5177">
      <w:pPr>
        <w:spacing w:line="460" w:lineRule="exact"/>
        <w:ind w:firstLine="460"/>
        <w:rPr>
          <w:rFonts w:ascii="宋体" w:eastAsia="宋体" w:hAnsi="宋体" w:cs="宋体"/>
          <w:kern w:val="0"/>
          <w:sz w:val="23"/>
          <w:szCs w:val="23"/>
        </w:rPr>
      </w:pPr>
    </w:p>
    <w:p w14:paraId="2ED4EE92" w14:textId="77777777" w:rsidR="000F5177" w:rsidRPr="000F5177" w:rsidRDefault="000F5177" w:rsidP="000F5177">
      <w:pPr>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（二）基本要求</w:t>
      </w:r>
    </w:p>
    <w:p w14:paraId="39D11FA5"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世界史学科硕士学位论文应符合《中华人民共和国学位条例》、《中华人民共和国国家标准科学技术报告、学位论文和学术论文的编写格式》和《中华人民共和国国家标准文后参考文献著录规则》等的相关规定。</w:t>
      </w:r>
    </w:p>
    <w:p w14:paraId="26B7D728"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1.规范性要求</w:t>
      </w:r>
    </w:p>
    <w:p w14:paraId="75C5E7AE"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（1）时间：硕士生的学习时间一般是</w:t>
      </w:r>
      <w:r w:rsidRPr="000F5177">
        <w:rPr>
          <w:rFonts w:eastAsia="宋体"/>
          <w:kern w:val="0"/>
          <w:sz w:val="23"/>
          <w:szCs w:val="23"/>
        </w:rPr>
        <w:t>2-3</w:t>
      </w:r>
      <w:r w:rsidRPr="000F5177">
        <w:rPr>
          <w:rFonts w:ascii="宋体" w:eastAsia="宋体" w:hAnsi="宋体" w:cs="宋体" w:hint="eastAsia"/>
          <w:kern w:val="0"/>
          <w:sz w:val="23"/>
          <w:szCs w:val="23"/>
        </w:rPr>
        <w:t>年，其中应保证有充分的时间搜集资料并进行论文写作。</w:t>
      </w:r>
    </w:p>
    <w:p w14:paraId="4455E95C"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（2）语言：论文一般用中文撰写。</w:t>
      </w:r>
    </w:p>
    <w:p w14:paraId="2EE63EAC"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（3）字数：论文的字数要求一般在</w:t>
      </w:r>
      <w:r w:rsidRPr="000F5177">
        <w:rPr>
          <w:rFonts w:eastAsia="宋体"/>
          <w:kern w:val="0"/>
          <w:sz w:val="23"/>
          <w:szCs w:val="23"/>
        </w:rPr>
        <w:t>3</w:t>
      </w:r>
      <w:r w:rsidRPr="000F5177">
        <w:rPr>
          <w:rFonts w:eastAsia="宋体"/>
          <w:kern w:val="0"/>
          <w:sz w:val="23"/>
          <w:szCs w:val="23"/>
        </w:rPr>
        <w:t>万</w:t>
      </w:r>
      <w:r w:rsidRPr="000F5177">
        <w:rPr>
          <w:rFonts w:eastAsia="宋体"/>
          <w:kern w:val="0"/>
          <w:sz w:val="23"/>
          <w:szCs w:val="23"/>
        </w:rPr>
        <w:t>-5</w:t>
      </w:r>
      <w:r w:rsidRPr="000F5177">
        <w:rPr>
          <w:rFonts w:ascii="宋体" w:eastAsia="宋体" w:hAnsi="宋体" w:cs="宋体" w:hint="eastAsia"/>
          <w:kern w:val="0"/>
          <w:sz w:val="23"/>
          <w:szCs w:val="23"/>
        </w:rPr>
        <w:t>万之间。</w:t>
      </w:r>
    </w:p>
    <w:p w14:paraId="51FF1491"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lastRenderedPageBreak/>
        <w:t>（4）格式：按照所在单位学位委员会的相关规定执行，并符合国家要求。</w:t>
      </w:r>
    </w:p>
    <w:p w14:paraId="41C4CE7A"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（5）注释与参考文献：按照学术专著出版与学术论文发表的一般要求执行。</w:t>
      </w:r>
    </w:p>
    <w:p w14:paraId="3631E2F5" w14:textId="77777777" w:rsidR="000F5177" w:rsidRPr="000F5177" w:rsidRDefault="000F5177" w:rsidP="000F5177">
      <w:pPr>
        <w:spacing w:line="460" w:lineRule="exact"/>
        <w:ind w:firstLine="460"/>
        <w:rPr>
          <w:rFonts w:ascii="宋体" w:eastAsia="宋体" w:hAnsi="宋体" w:cs="宋体"/>
          <w:kern w:val="0"/>
          <w:sz w:val="23"/>
          <w:szCs w:val="23"/>
        </w:rPr>
      </w:pPr>
    </w:p>
    <w:p w14:paraId="32DC932B"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2.质量要求</w:t>
      </w:r>
    </w:p>
    <w:p w14:paraId="53069B02"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（1）论文应严谨、规范，要保证学术性，同时考虑论文的现实意义。</w:t>
      </w:r>
    </w:p>
    <w:p w14:paraId="3F757305"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（2）论文应有对前人研究成果的陈述与分析。</w:t>
      </w:r>
    </w:p>
    <w:p w14:paraId="17CA51BF"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（3）论文应反映作者的知识水平与理论水平，体现基本的学术研究能力。</w:t>
      </w:r>
    </w:p>
    <w:p w14:paraId="47AED870"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（4）论文应努力追求新意，在前人研究的基础上争取有所推进。</w:t>
      </w:r>
    </w:p>
    <w:p w14:paraId="19B2288A" w14:textId="77777777" w:rsidR="000F5177" w:rsidRPr="000F5177" w:rsidRDefault="000F5177" w:rsidP="000F5177">
      <w:pPr>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（5）论文应在导师指导下由硕士生独立完成。</w:t>
      </w:r>
    </w:p>
    <w:p w14:paraId="62CA0687" w14:textId="77777777" w:rsidR="000F5177" w:rsidRPr="000F5177" w:rsidRDefault="000F5177" w:rsidP="000F5177">
      <w:pPr>
        <w:autoSpaceDE w:val="0"/>
        <w:autoSpaceDN w:val="0"/>
        <w:adjustRightInd w:val="0"/>
        <w:spacing w:line="460" w:lineRule="exact"/>
        <w:ind w:firstLineChars="0" w:firstLine="0"/>
        <w:jc w:val="left"/>
        <w:rPr>
          <w:rFonts w:ascii="宋体" w:eastAsia="宋体" w:hAnsi="宋体" w:cs="宋体"/>
          <w:kern w:val="0"/>
          <w:sz w:val="23"/>
          <w:szCs w:val="23"/>
        </w:rPr>
      </w:pPr>
    </w:p>
    <w:p w14:paraId="7B69656C" w14:textId="77777777" w:rsidR="000F5177" w:rsidRPr="000F5177" w:rsidRDefault="000F5177" w:rsidP="000F5177">
      <w:pPr>
        <w:spacing w:line="460" w:lineRule="exact"/>
        <w:ind w:firstLine="643"/>
        <w:rPr>
          <w:rFonts w:ascii="仿宋" w:eastAsia="仿宋" w:hAnsi="仿宋"/>
          <w:b/>
          <w:szCs w:val="32"/>
        </w:rPr>
      </w:pPr>
      <w:r w:rsidRPr="000F5177">
        <w:rPr>
          <w:rFonts w:ascii="仿宋" w:eastAsia="仿宋" w:hAnsi="仿宋" w:hint="eastAsia"/>
          <w:b/>
          <w:szCs w:val="32"/>
        </w:rPr>
        <w:t>十一、</w:t>
      </w:r>
      <w:r w:rsidRPr="000F5177">
        <w:rPr>
          <w:rFonts w:ascii="仿宋" w:eastAsia="仿宋" w:hAnsi="仿宋"/>
          <w:b/>
          <w:szCs w:val="32"/>
        </w:rPr>
        <w:t>必读书目</w:t>
      </w:r>
    </w:p>
    <w:p w14:paraId="1564CE28" w14:textId="77777777" w:rsidR="000F5177" w:rsidRPr="000F5177" w:rsidRDefault="000F5177" w:rsidP="000F5177">
      <w:pPr>
        <w:autoSpaceDE w:val="0"/>
        <w:autoSpaceDN w:val="0"/>
        <w:adjustRightInd w:val="0"/>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（一）</w:t>
      </w:r>
      <w:proofErr w:type="gramStart"/>
      <w:r w:rsidRPr="000F5177">
        <w:rPr>
          <w:rFonts w:ascii="宋体" w:eastAsia="宋体" w:hAnsi="宋体" w:cs="宋体" w:hint="eastAsia"/>
          <w:b/>
          <w:kern w:val="0"/>
          <w:sz w:val="23"/>
          <w:szCs w:val="23"/>
        </w:rPr>
        <w:t>各方向必读书</w:t>
      </w:r>
      <w:proofErr w:type="gramEnd"/>
      <w:r w:rsidRPr="000F5177">
        <w:rPr>
          <w:rFonts w:ascii="宋体" w:eastAsia="宋体" w:hAnsi="宋体" w:cs="宋体" w:hint="eastAsia"/>
          <w:b/>
          <w:kern w:val="0"/>
          <w:sz w:val="23"/>
          <w:szCs w:val="23"/>
        </w:rPr>
        <w:t>目</w:t>
      </w:r>
    </w:p>
    <w:p w14:paraId="574599FD"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 李剑鸣：《历史学家的修养和技艺》，上海：上海三联书店，2007年。</w:t>
      </w:r>
    </w:p>
    <w:p w14:paraId="2431675D"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2. 李隆国：《史学概论》，北京：北京大学出版社，2009年。</w:t>
      </w:r>
    </w:p>
    <w:p w14:paraId="16571635"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 张广智：《西方史学史》（第三版），上海：复旦大学出版社，2012年。</w:t>
      </w:r>
    </w:p>
    <w:p w14:paraId="25FBA44E"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41DB0EE4" w14:textId="77777777" w:rsidR="000F5177" w:rsidRPr="000F5177" w:rsidRDefault="000F5177" w:rsidP="000F5177">
      <w:pPr>
        <w:autoSpaceDE w:val="0"/>
        <w:autoSpaceDN w:val="0"/>
        <w:adjustRightInd w:val="0"/>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（二）世界上古中古</w:t>
      </w:r>
      <w:proofErr w:type="gramStart"/>
      <w:r w:rsidRPr="000F5177">
        <w:rPr>
          <w:rFonts w:ascii="宋体" w:eastAsia="宋体" w:hAnsi="宋体" w:cs="宋体" w:hint="eastAsia"/>
          <w:b/>
          <w:kern w:val="0"/>
          <w:sz w:val="23"/>
          <w:szCs w:val="23"/>
        </w:rPr>
        <w:t>史方向</w:t>
      </w:r>
      <w:proofErr w:type="gramEnd"/>
      <w:r w:rsidRPr="000F5177">
        <w:rPr>
          <w:rFonts w:ascii="宋体" w:eastAsia="宋体" w:hAnsi="宋体" w:cs="宋体" w:hint="eastAsia"/>
          <w:b/>
          <w:kern w:val="0"/>
          <w:sz w:val="23"/>
          <w:szCs w:val="23"/>
        </w:rPr>
        <w:t>参考书目</w:t>
      </w:r>
    </w:p>
    <w:p w14:paraId="0BD71068"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1.</w:t>
      </w:r>
      <w:r w:rsidRPr="000F5177">
        <w:rPr>
          <w:rFonts w:ascii="宋体" w:eastAsia="宋体" w:hAnsi="宋体" w:cs="宋体" w:hint="eastAsia"/>
          <w:kern w:val="0"/>
          <w:sz w:val="23"/>
          <w:szCs w:val="23"/>
        </w:rPr>
        <w:t xml:space="preserve"> J.B.伯里：《希腊史（上下）》（英文影印版），晏绍祥导读，北京：北京大学出版社，2009年。</w:t>
      </w:r>
    </w:p>
    <w:p w14:paraId="549D1582"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2</w:t>
      </w:r>
      <w:r w:rsidRPr="000F5177">
        <w:rPr>
          <w:rFonts w:ascii="宋体" w:eastAsia="宋体" w:hAnsi="宋体" w:cs="宋体" w:hint="eastAsia"/>
          <w:kern w:val="0"/>
          <w:sz w:val="23"/>
          <w:szCs w:val="23"/>
        </w:rPr>
        <w:t>.</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特奥多尔·蒙森：《罗马史》，李稼年译，北京：商务印书馆，2015年。</w:t>
      </w:r>
    </w:p>
    <w:p w14:paraId="294F111E"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3</w:t>
      </w:r>
      <w:r w:rsidRPr="000F5177">
        <w:rPr>
          <w:rFonts w:ascii="宋体" w:eastAsia="宋体" w:hAnsi="宋体" w:cs="宋体" w:hint="eastAsia"/>
          <w:kern w:val="0"/>
          <w:sz w:val="23"/>
          <w:szCs w:val="23"/>
        </w:rPr>
        <w:t>.</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刘家和、廖学盛：《世界古代文明史研究导论》，北京：北京师范大学出版社，2010年。</w:t>
      </w:r>
    </w:p>
    <w:p w14:paraId="59506D29" w14:textId="77777777" w:rsidR="000F5177" w:rsidRPr="000F5177" w:rsidRDefault="000F5177" w:rsidP="000F5177">
      <w:pPr>
        <w:autoSpaceDE w:val="0"/>
        <w:autoSpaceDN w:val="0"/>
        <w:adjustRightInd w:val="0"/>
        <w:spacing w:line="460" w:lineRule="exact"/>
        <w:ind w:firstLine="460"/>
        <w:rPr>
          <w:rFonts w:eastAsia="宋体"/>
          <w:kern w:val="0"/>
          <w:sz w:val="23"/>
          <w:szCs w:val="23"/>
        </w:rPr>
      </w:pPr>
      <w:r w:rsidRPr="000F5177">
        <w:rPr>
          <w:rFonts w:eastAsia="宋体"/>
          <w:kern w:val="0"/>
          <w:sz w:val="23"/>
          <w:szCs w:val="23"/>
        </w:rPr>
        <w:t xml:space="preserve">4. </w:t>
      </w:r>
      <w:r w:rsidRPr="000F5177">
        <w:rPr>
          <w:rFonts w:eastAsia="宋体"/>
          <w:i/>
          <w:kern w:val="0"/>
          <w:sz w:val="23"/>
          <w:szCs w:val="23"/>
        </w:rPr>
        <w:t>New Cambridge Medieval History</w:t>
      </w:r>
      <w:r w:rsidRPr="000F5177">
        <w:rPr>
          <w:rFonts w:eastAsia="宋体"/>
          <w:kern w:val="0"/>
          <w:sz w:val="23"/>
          <w:szCs w:val="23"/>
        </w:rPr>
        <w:t>, Volume 1-6, Cambridge University Press, 1992-1997.</w:t>
      </w:r>
    </w:p>
    <w:p w14:paraId="7D789FBF" w14:textId="77777777" w:rsidR="000F5177" w:rsidRPr="000F5177" w:rsidRDefault="000F5177" w:rsidP="000F5177">
      <w:pPr>
        <w:autoSpaceDE w:val="0"/>
        <w:autoSpaceDN w:val="0"/>
        <w:adjustRightInd w:val="0"/>
        <w:spacing w:line="460" w:lineRule="exact"/>
        <w:ind w:firstLine="460"/>
        <w:rPr>
          <w:rFonts w:eastAsia="宋体"/>
          <w:kern w:val="0"/>
          <w:sz w:val="23"/>
          <w:szCs w:val="23"/>
        </w:rPr>
      </w:pPr>
      <w:r w:rsidRPr="000F5177">
        <w:rPr>
          <w:rFonts w:eastAsia="宋体"/>
          <w:kern w:val="0"/>
          <w:sz w:val="23"/>
          <w:szCs w:val="23"/>
        </w:rPr>
        <w:t xml:space="preserve">5. Clifford R. </w:t>
      </w:r>
      <w:proofErr w:type="spellStart"/>
      <w:r w:rsidRPr="000F5177">
        <w:rPr>
          <w:rFonts w:eastAsia="宋体"/>
          <w:kern w:val="0"/>
          <w:sz w:val="23"/>
          <w:szCs w:val="23"/>
        </w:rPr>
        <w:t>Backman</w:t>
      </w:r>
      <w:proofErr w:type="spellEnd"/>
      <w:r w:rsidRPr="000F5177">
        <w:rPr>
          <w:rFonts w:eastAsia="宋体"/>
          <w:kern w:val="0"/>
          <w:sz w:val="23"/>
          <w:szCs w:val="23"/>
        </w:rPr>
        <w:t xml:space="preserve">, </w:t>
      </w:r>
      <w:r w:rsidRPr="000F5177">
        <w:rPr>
          <w:rFonts w:eastAsia="宋体"/>
          <w:i/>
          <w:kern w:val="0"/>
          <w:sz w:val="23"/>
          <w:szCs w:val="23"/>
        </w:rPr>
        <w:t>The Worlds of Medieval Europe</w:t>
      </w:r>
      <w:r w:rsidRPr="000F5177">
        <w:rPr>
          <w:rFonts w:eastAsia="宋体"/>
          <w:kern w:val="0"/>
          <w:sz w:val="23"/>
          <w:szCs w:val="23"/>
        </w:rPr>
        <w:t xml:space="preserve">, Oxford University Press, 2003. </w:t>
      </w:r>
    </w:p>
    <w:p w14:paraId="17956B22"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 xml:space="preserve">6. </w:t>
      </w:r>
      <w:r w:rsidRPr="000F5177">
        <w:rPr>
          <w:rFonts w:ascii="宋体" w:eastAsia="宋体" w:hAnsi="宋体" w:cs="宋体" w:hint="eastAsia"/>
          <w:kern w:val="0"/>
          <w:sz w:val="23"/>
          <w:szCs w:val="23"/>
        </w:rPr>
        <w:t>朱迪斯</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本内特：《欧洲中世纪史》，上海：上海社会科学出版社，</w:t>
      </w:r>
      <w:r w:rsidRPr="000F5177">
        <w:rPr>
          <w:rFonts w:ascii="宋体" w:eastAsia="宋体" w:hAnsi="宋体" w:cs="宋体"/>
          <w:kern w:val="0"/>
          <w:sz w:val="23"/>
          <w:szCs w:val="23"/>
        </w:rPr>
        <w:t>2007</w:t>
      </w:r>
      <w:r w:rsidRPr="000F5177">
        <w:rPr>
          <w:rFonts w:ascii="宋体" w:eastAsia="宋体" w:hAnsi="宋体" w:cs="宋体" w:hint="eastAsia"/>
          <w:kern w:val="0"/>
          <w:sz w:val="23"/>
          <w:szCs w:val="23"/>
        </w:rPr>
        <w:t>年。</w:t>
      </w:r>
    </w:p>
    <w:p w14:paraId="5A3BBDDC"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 xml:space="preserve">7. </w:t>
      </w:r>
      <w:r w:rsidRPr="000F5177">
        <w:rPr>
          <w:rFonts w:ascii="宋体" w:eastAsia="宋体" w:hAnsi="宋体" w:cs="宋体" w:hint="eastAsia"/>
          <w:kern w:val="0"/>
          <w:sz w:val="23"/>
          <w:szCs w:val="23"/>
        </w:rPr>
        <w:t>马克</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布洛赫：《封建社会》（两卷本），北京：商务印书馆，</w:t>
      </w:r>
      <w:r w:rsidRPr="000F5177">
        <w:rPr>
          <w:rFonts w:ascii="宋体" w:eastAsia="宋体" w:hAnsi="宋体" w:cs="宋体"/>
          <w:kern w:val="0"/>
          <w:sz w:val="23"/>
          <w:szCs w:val="23"/>
        </w:rPr>
        <w:t>2004</w:t>
      </w:r>
      <w:r w:rsidRPr="000F5177">
        <w:rPr>
          <w:rFonts w:ascii="宋体" w:eastAsia="宋体" w:hAnsi="宋体" w:cs="宋体" w:hint="eastAsia"/>
          <w:kern w:val="0"/>
          <w:sz w:val="23"/>
          <w:szCs w:val="23"/>
        </w:rPr>
        <w:t>年。</w:t>
      </w:r>
    </w:p>
    <w:p w14:paraId="40EF77D7"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8</w:t>
      </w:r>
      <w:r w:rsidRPr="000F5177">
        <w:rPr>
          <w:rFonts w:ascii="宋体" w:eastAsia="宋体" w:hAnsi="宋体" w:cs="宋体" w:hint="eastAsia"/>
          <w:kern w:val="0"/>
          <w:sz w:val="23"/>
          <w:szCs w:val="23"/>
        </w:rPr>
        <w:t xml:space="preserve">. </w:t>
      </w:r>
      <w:r w:rsidRPr="000F5177">
        <w:rPr>
          <w:rFonts w:eastAsia="宋体"/>
          <w:kern w:val="0"/>
          <w:sz w:val="23"/>
          <w:szCs w:val="23"/>
        </w:rPr>
        <w:t xml:space="preserve">F. M. </w:t>
      </w:r>
      <w:r w:rsidRPr="000F5177">
        <w:rPr>
          <w:rFonts w:eastAsia="宋体"/>
          <w:kern w:val="0"/>
          <w:sz w:val="23"/>
          <w:szCs w:val="23"/>
        </w:rPr>
        <w:t>韦洛克，</w:t>
      </w:r>
      <w:r w:rsidRPr="000F5177">
        <w:rPr>
          <w:rFonts w:eastAsia="宋体"/>
          <w:kern w:val="0"/>
          <w:sz w:val="23"/>
          <w:szCs w:val="23"/>
        </w:rPr>
        <w:t xml:space="preserve">R. A. </w:t>
      </w:r>
      <w:r w:rsidRPr="000F5177">
        <w:rPr>
          <w:rFonts w:ascii="宋体" w:eastAsia="宋体" w:hAnsi="宋体" w:cs="宋体" w:hint="eastAsia"/>
          <w:kern w:val="0"/>
          <w:sz w:val="23"/>
          <w:szCs w:val="23"/>
        </w:rPr>
        <w:t>拉弗勒：《韦洛克拉丁语教程》，北京：世界图书出版公司，2009年。</w:t>
      </w:r>
    </w:p>
    <w:p w14:paraId="3DD5418E"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3940C53F" w14:textId="77777777" w:rsidR="000F5177" w:rsidRPr="000F5177" w:rsidRDefault="000F5177" w:rsidP="000F5177">
      <w:pPr>
        <w:autoSpaceDE w:val="0"/>
        <w:autoSpaceDN w:val="0"/>
        <w:adjustRightInd w:val="0"/>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（三）世界近现代史方向参考书目</w:t>
      </w:r>
    </w:p>
    <w:p w14:paraId="04DBC181"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 斯塔夫里阿诺斯：《全球通史：从史前史到21世纪》（上下</w:t>
      </w:r>
      <w:proofErr w:type="gramStart"/>
      <w:r w:rsidRPr="000F5177">
        <w:rPr>
          <w:rFonts w:ascii="宋体" w:eastAsia="宋体" w:hAnsi="宋体" w:cs="宋体" w:hint="eastAsia"/>
          <w:kern w:val="0"/>
          <w:sz w:val="23"/>
          <w:szCs w:val="23"/>
        </w:rPr>
        <w:t>册</w:t>
      </w:r>
      <w:proofErr w:type="gramEnd"/>
      <w:r w:rsidRPr="000F5177">
        <w:rPr>
          <w:rFonts w:ascii="宋体" w:eastAsia="宋体" w:hAnsi="宋体" w:cs="宋体" w:hint="eastAsia"/>
          <w:kern w:val="0"/>
          <w:sz w:val="23"/>
          <w:szCs w:val="23"/>
        </w:rPr>
        <w:t>），北京：北京大学出版社，2012年。</w:t>
      </w:r>
    </w:p>
    <w:p w14:paraId="7D9B2D81"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 xml:space="preserve">2. </w:t>
      </w:r>
      <w:r w:rsidRPr="000F5177">
        <w:rPr>
          <w:rFonts w:ascii="宋体" w:eastAsia="宋体" w:hAnsi="宋体" w:cs="宋体" w:hint="eastAsia"/>
          <w:kern w:val="0"/>
          <w:sz w:val="23"/>
          <w:szCs w:val="23"/>
        </w:rPr>
        <w:t>伊曼纽尔</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沃勒斯坦：《现代世界体系》（全四卷），北京：社会科学文献出版社，</w:t>
      </w:r>
      <w:r w:rsidRPr="000F5177">
        <w:rPr>
          <w:rFonts w:ascii="宋体" w:eastAsia="宋体" w:hAnsi="宋体" w:cs="宋体"/>
          <w:kern w:val="0"/>
          <w:sz w:val="23"/>
          <w:szCs w:val="23"/>
        </w:rPr>
        <w:t>2013</w:t>
      </w:r>
      <w:r w:rsidRPr="000F5177">
        <w:rPr>
          <w:rFonts w:ascii="宋体" w:eastAsia="宋体" w:hAnsi="宋体" w:cs="宋体" w:hint="eastAsia"/>
          <w:kern w:val="0"/>
          <w:sz w:val="23"/>
          <w:szCs w:val="23"/>
        </w:rPr>
        <w:t>年。</w:t>
      </w:r>
    </w:p>
    <w:p w14:paraId="452D9E2E"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3.</w:t>
      </w:r>
      <w:r w:rsidRPr="000F5177">
        <w:rPr>
          <w:rFonts w:eastAsia="宋体"/>
          <w:kern w:val="0"/>
          <w:sz w:val="23"/>
          <w:szCs w:val="23"/>
        </w:rPr>
        <w:t xml:space="preserve"> R. R.</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帕尔默，乔</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科尔顿，劳埃德</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克莱默：《现代世界史》（上下册），北京：世界图书出版公司北京公司，</w:t>
      </w:r>
      <w:r w:rsidRPr="000F5177">
        <w:rPr>
          <w:rFonts w:ascii="宋体" w:eastAsia="宋体" w:hAnsi="宋体" w:cs="宋体"/>
          <w:kern w:val="0"/>
          <w:sz w:val="23"/>
          <w:szCs w:val="23"/>
        </w:rPr>
        <w:t>2009</w:t>
      </w:r>
      <w:r w:rsidRPr="000F5177">
        <w:rPr>
          <w:rFonts w:ascii="宋体" w:eastAsia="宋体" w:hAnsi="宋体" w:cs="宋体" w:hint="eastAsia"/>
          <w:kern w:val="0"/>
          <w:sz w:val="23"/>
          <w:szCs w:val="23"/>
        </w:rPr>
        <w:t>年。</w:t>
      </w:r>
    </w:p>
    <w:p w14:paraId="021A2F58"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4. 《新编剑桥世界近代史》系列，北京：中国社会科学出版社。</w:t>
      </w:r>
    </w:p>
    <w:p w14:paraId="4196F446"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 xml:space="preserve">5. </w:t>
      </w:r>
      <w:r w:rsidRPr="000F5177">
        <w:rPr>
          <w:rFonts w:ascii="宋体" w:eastAsia="宋体" w:hAnsi="宋体" w:cs="宋体" w:hint="eastAsia"/>
          <w:kern w:val="0"/>
          <w:sz w:val="23"/>
          <w:szCs w:val="23"/>
        </w:rPr>
        <w:t>亨利</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基辛格：《大外交》，海口：海南出版社，</w:t>
      </w:r>
      <w:r w:rsidRPr="000F5177">
        <w:rPr>
          <w:rFonts w:ascii="宋体" w:eastAsia="宋体" w:hAnsi="宋体" w:cs="宋体"/>
          <w:kern w:val="0"/>
          <w:sz w:val="23"/>
          <w:szCs w:val="23"/>
        </w:rPr>
        <w:t>1998</w:t>
      </w:r>
      <w:r w:rsidRPr="000F5177">
        <w:rPr>
          <w:rFonts w:ascii="宋体" w:eastAsia="宋体" w:hAnsi="宋体" w:cs="宋体" w:hint="eastAsia"/>
          <w:kern w:val="0"/>
          <w:sz w:val="23"/>
          <w:szCs w:val="23"/>
        </w:rPr>
        <w:t>年。</w:t>
      </w:r>
    </w:p>
    <w:p w14:paraId="5725E8D6"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 xml:space="preserve">6. </w:t>
      </w:r>
      <w:proofErr w:type="gramStart"/>
      <w:r w:rsidRPr="000F5177">
        <w:rPr>
          <w:rFonts w:ascii="宋体" w:eastAsia="宋体" w:hAnsi="宋体" w:cs="宋体" w:hint="eastAsia"/>
          <w:kern w:val="0"/>
          <w:sz w:val="23"/>
          <w:szCs w:val="23"/>
        </w:rPr>
        <w:t>孔华润</w:t>
      </w:r>
      <w:proofErr w:type="gramEnd"/>
      <w:r w:rsidRPr="000F5177">
        <w:rPr>
          <w:rFonts w:ascii="宋体" w:eastAsia="宋体" w:hAnsi="宋体" w:cs="宋体" w:hint="eastAsia"/>
          <w:kern w:val="0"/>
          <w:sz w:val="23"/>
          <w:szCs w:val="23"/>
        </w:rPr>
        <w:t>主编：《剑桥美国对外关系史》（上下</w:t>
      </w:r>
      <w:proofErr w:type="gramStart"/>
      <w:r w:rsidRPr="000F5177">
        <w:rPr>
          <w:rFonts w:ascii="宋体" w:eastAsia="宋体" w:hAnsi="宋体" w:cs="宋体" w:hint="eastAsia"/>
          <w:kern w:val="0"/>
          <w:sz w:val="23"/>
          <w:szCs w:val="23"/>
        </w:rPr>
        <w:t>册</w:t>
      </w:r>
      <w:proofErr w:type="gramEnd"/>
      <w:r w:rsidRPr="000F5177">
        <w:rPr>
          <w:rFonts w:ascii="宋体" w:eastAsia="宋体" w:hAnsi="宋体" w:cs="宋体" w:hint="eastAsia"/>
          <w:kern w:val="0"/>
          <w:sz w:val="23"/>
          <w:szCs w:val="23"/>
        </w:rPr>
        <w:t>），北京：新华出版社，2004年。</w:t>
      </w:r>
    </w:p>
    <w:p w14:paraId="64624E8E"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7</w:t>
      </w:r>
      <w:r w:rsidRPr="000F5177">
        <w:rPr>
          <w:rFonts w:ascii="宋体" w:eastAsia="宋体" w:hAnsi="宋体" w:cs="宋体" w:hint="eastAsia"/>
          <w:kern w:val="0"/>
          <w:sz w:val="23"/>
          <w:szCs w:val="23"/>
        </w:rPr>
        <w:t>. 陶文昭：《中美关系史》（全三卷），上海：上海人民出版社，2004年。</w:t>
      </w:r>
    </w:p>
    <w:p w14:paraId="2A6C7E3F"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8</w:t>
      </w:r>
      <w:r w:rsidRPr="000F5177">
        <w:rPr>
          <w:rFonts w:ascii="宋体" w:eastAsia="宋体" w:hAnsi="宋体" w:cs="宋体" w:hint="eastAsia"/>
          <w:kern w:val="0"/>
          <w:sz w:val="23"/>
          <w:szCs w:val="23"/>
        </w:rPr>
        <w:t>. 刘金质：《冷战史》（全三卷），北京：世界知识出版社，2003年。</w:t>
      </w:r>
    </w:p>
    <w:p w14:paraId="1F33F681"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 xml:space="preserve">9. </w:t>
      </w:r>
      <w:r w:rsidRPr="000F5177">
        <w:rPr>
          <w:rFonts w:ascii="宋体" w:eastAsia="宋体" w:hAnsi="宋体" w:cs="宋体" w:hint="eastAsia"/>
          <w:kern w:val="0"/>
          <w:sz w:val="23"/>
          <w:szCs w:val="23"/>
        </w:rPr>
        <w:t>约翰</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刘易斯</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加</w:t>
      </w:r>
      <w:proofErr w:type="gramStart"/>
      <w:r w:rsidRPr="000F5177">
        <w:rPr>
          <w:rFonts w:ascii="宋体" w:eastAsia="宋体" w:hAnsi="宋体" w:cs="宋体" w:hint="eastAsia"/>
          <w:kern w:val="0"/>
          <w:sz w:val="23"/>
          <w:szCs w:val="23"/>
        </w:rPr>
        <w:t>迪</w:t>
      </w:r>
      <w:proofErr w:type="gramEnd"/>
      <w:r w:rsidRPr="000F5177">
        <w:rPr>
          <w:rFonts w:ascii="宋体" w:eastAsia="宋体" w:hAnsi="宋体" w:cs="宋体" w:hint="eastAsia"/>
          <w:kern w:val="0"/>
          <w:sz w:val="23"/>
          <w:szCs w:val="23"/>
        </w:rPr>
        <w:t>斯著：《长和平：冷战史考察》，上海：上海人民出版社，</w:t>
      </w:r>
      <w:r w:rsidRPr="000F5177">
        <w:rPr>
          <w:rFonts w:ascii="宋体" w:eastAsia="宋体" w:hAnsi="宋体" w:cs="宋体"/>
          <w:kern w:val="0"/>
          <w:sz w:val="23"/>
          <w:szCs w:val="23"/>
        </w:rPr>
        <w:t>2011</w:t>
      </w:r>
      <w:r w:rsidRPr="000F5177">
        <w:rPr>
          <w:rFonts w:ascii="宋体" w:eastAsia="宋体" w:hAnsi="宋体" w:cs="宋体" w:hint="eastAsia"/>
          <w:kern w:val="0"/>
          <w:sz w:val="23"/>
          <w:szCs w:val="23"/>
        </w:rPr>
        <w:t>年。</w:t>
      </w:r>
    </w:p>
    <w:p w14:paraId="27846E82" w14:textId="77777777" w:rsidR="000F5177" w:rsidRPr="000F5177" w:rsidRDefault="000F5177" w:rsidP="000F5177">
      <w:pPr>
        <w:autoSpaceDE w:val="0"/>
        <w:autoSpaceDN w:val="0"/>
        <w:adjustRightInd w:val="0"/>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（四）世界地区和国别史方向参考书目</w:t>
      </w:r>
    </w:p>
    <w:p w14:paraId="1E903B2F"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1. 刘绪贻、杨生茂主编：《美国通史》（全六卷），北京：人民出版社，2002年。</w:t>
      </w:r>
    </w:p>
    <w:p w14:paraId="1E3B3844"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lang w:val="vi-VN"/>
        </w:rPr>
      </w:pPr>
      <w:r w:rsidRPr="000F5177">
        <w:rPr>
          <w:rFonts w:ascii="宋体" w:eastAsia="宋体" w:hAnsi="宋体" w:cs="宋体"/>
          <w:kern w:val="0"/>
          <w:sz w:val="23"/>
          <w:szCs w:val="23"/>
        </w:rPr>
        <w:t xml:space="preserve">2. </w:t>
      </w:r>
      <w:r w:rsidRPr="000F5177">
        <w:rPr>
          <w:rFonts w:ascii="宋体" w:eastAsia="宋体" w:hAnsi="宋体" w:cs="宋体" w:hint="eastAsia"/>
          <w:kern w:val="0"/>
          <w:sz w:val="23"/>
          <w:szCs w:val="23"/>
        </w:rPr>
        <w:t>尼古拉斯</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塔林等著：《剑桥东南亚史》（上下卷），昆明：云南人民出版社，</w:t>
      </w:r>
      <w:r w:rsidRPr="000F5177">
        <w:rPr>
          <w:rFonts w:ascii="宋体" w:eastAsia="宋体" w:hAnsi="宋体" w:cs="宋体"/>
          <w:kern w:val="0"/>
          <w:sz w:val="23"/>
          <w:szCs w:val="23"/>
        </w:rPr>
        <w:t>2003</w:t>
      </w:r>
      <w:r w:rsidRPr="000F5177">
        <w:rPr>
          <w:rFonts w:ascii="宋体" w:eastAsia="宋体" w:hAnsi="宋体" w:cs="宋体" w:hint="eastAsia"/>
          <w:kern w:val="0"/>
          <w:sz w:val="23"/>
          <w:szCs w:val="23"/>
        </w:rPr>
        <w:t>年。</w:t>
      </w:r>
    </w:p>
    <w:p w14:paraId="60EA5966"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3. 梁英明：《东南亚史》，北京：人民出版社，2010年。</w:t>
      </w:r>
    </w:p>
    <w:p w14:paraId="19748FF3"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4.</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闻</w:t>
      </w:r>
      <w:proofErr w:type="gramStart"/>
      <w:r w:rsidRPr="000F5177">
        <w:rPr>
          <w:rFonts w:ascii="宋体" w:eastAsia="宋体" w:hAnsi="宋体" w:cs="宋体" w:hint="eastAsia"/>
          <w:kern w:val="0"/>
          <w:sz w:val="23"/>
          <w:szCs w:val="23"/>
        </w:rPr>
        <w:t>一</w:t>
      </w:r>
      <w:proofErr w:type="gramEnd"/>
      <w:r w:rsidRPr="000F5177">
        <w:rPr>
          <w:rFonts w:ascii="宋体" w:eastAsia="宋体" w:hAnsi="宋体" w:cs="宋体" w:hint="eastAsia"/>
          <w:kern w:val="0"/>
          <w:sz w:val="23"/>
          <w:szCs w:val="23"/>
        </w:rPr>
        <w:t>：《俄罗斯通史（1917-1991）》，上海：上海社会科学院出版社，2013年。</w:t>
      </w:r>
    </w:p>
    <w:p w14:paraId="27C3145A"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5</w:t>
      </w:r>
      <w:r w:rsidRPr="000F5177">
        <w:rPr>
          <w:rFonts w:ascii="宋体" w:eastAsia="宋体" w:hAnsi="宋体" w:cs="宋体" w:hint="eastAsia"/>
          <w:kern w:val="0"/>
          <w:sz w:val="23"/>
          <w:szCs w:val="23"/>
        </w:rPr>
        <w:t>. 林太：《印度通史》，上海：上海社会科学院出版社，2012年。</w:t>
      </w:r>
    </w:p>
    <w:p w14:paraId="01F08795"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 xml:space="preserve">6. </w:t>
      </w:r>
      <w:r w:rsidRPr="000F5177">
        <w:rPr>
          <w:rFonts w:ascii="宋体" w:eastAsia="宋体" w:hAnsi="宋体" w:cs="宋体" w:hint="eastAsia"/>
          <w:kern w:val="0"/>
          <w:sz w:val="23"/>
          <w:szCs w:val="23"/>
        </w:rPr>
        <w:t>陈文海：《法国史》，北京：人民出版社，2</w:t>
      </w:r>
      <w:r w:rsidRPr="000F5177">
        <w:rPr>
          <w:rFonts w:ascii="宋体" w:eastAsia="宋体" w:hAnsi="宋体" w:cs="宋体"/>
          <w:kern w:val="0"/>
          <w:sz w:val="23"/>
          <w:szCs w:val="23"/>
        </w:rPr>
        <w:t>014</w:t>
      </w:r>
      <w:r w:rsidRPr="000F5177">
        <w:rPr>
          <w:rFonts w:ascii="宋体" w:eastAsia="宋体" w:hAnsi="宋体" w:cs="宋体" w:hint="eastAsia"/>
          <w:kern w:val="0"/>
          <w:sz w:val="23"/>
          <w:szCs w:val="23"/>
        </w:rPr>
        <w:t>年。</w:t>
      </w:r>
    </w:p>
    <w:p w14:paraId="038E0C2A"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7</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大卫·休</w:t>
      </w:r>
      <w:proofErr w:type="gramStart"/>
      <w:r w:rsidRPr="000F5177">
        <w:rPr>
          <w:rFonts w:ascii="宋体" w:eastAsia="宋体" w:hAnsi="宋体" w:cs="宋体" w:hint="eastAsia"/>
          <w:kern w:val="0"/>
          <w:sz w:val="23"/>
          <w:szCs w:val="23"/>
        </w:rPr>
        <w:t>谟</w:t>
      </w:r>
      <w:proofErr w:type="gramEnd"/>
      <w:r w:rsidRPr="000F5177">
        <w:rPr>
          <w:rFonts w:ascii="宋体" w:eastAsia="宋体" w:hAnsi="宋体" w:cs="宋体" w:hint="eastAsia"/>
          <w:kern w:val="0"/>
          <w:sz w:val="23"/>
          <w:szCs w:val="23"/>
        </w:rPr>
        <w:t>：《英国史》（1</w:t>
      </w:r>
      <w:r w:rsidRPr="000F5177">
        <w:rPr>
          <w:rFonts w:ascii="宋体" w:eastAsia="宋体" w:hAnsi="宋体" w:cs="宋体"/>
          <w:kern w:val="0"/>
          <w:sz w:val="23"/>
          <w:szCs w:val="23"/>
        </w:rPr>
        <w:t>-10</w:t>
      </w:r>
      <w:r w:rsidRPr="000F5177">
        <w:rPr>
          <w:rFonts w:ascii="宋体" w:eastAsia="宋体" w:hAnsi="宋体" w:cs="宋体" w:hint="eastAsia"/>
          <w:kern w:val="0"/>
          <w:sz w:val="23"/>
          <w:szCs w:val="23"/>
        </w:rPr>
        <w:t>卷），长春：吉林出版集团有限责任公司，2013年。</w:t>
      </w:r>
    </w:p>
    <w:p w14:paraId="7B75611A"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 xml:space="preserve">8. </w:t>
      </w:r>
      <w:r w:rsidRPr="000F5177">
        <w:rPr>
          <w:rFonts w:ascii="宋体" w:eastAsia="宋体" w:hAnsi="宋体" w:cs="宋体" w:hint="eastAsia"/>
          <w:kern w:val="0"/>
          <w:sz w:val="23"/>
          <w:szCs w:val="23"/>
        </w:rPr>
        <w:t>戴维·伯明翰：《葡萄牙史》，北京：商务印书馆，2</w:t>
      </w:r>
      <w:r w:rsidRPr="000F5177">
        <w:rPr>
          <w:rFonts w:ascii="宋体" w:eastAsia="宋体" w:hAnsi="宋体" w:cs="宋体"/>
          <w:kern w:val="0"/>
          <w:sz w:val="23"/>
          <w:szCs w:val="23"/>
        </w:rPr>
        <w:t>012</w:t>
      </w:r>
      <w:r w:rsidRPr="000F5177">
        <w:rPr>
          <w:rFonts w:ascii="宋体" w:eastAsia="宋体" w:hAnsi="宋体" w:cs="宋体" w:hint="eastAsia"/>
          <w:kern w:val="0"/>
          <w:sz w:val="23"/>
          <w:szCs w:val="23"/>
        </w:rPr>
        <w:t>年。</w:t>
      </w:r>
    </w:p>
    <w:p w14:paraId="611B1BF8"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p>
    <w:p w14:paraId="680CDB9F" w14:textId="77777777" w:rsidR="000F5177" w:rsidRPr="000F5177" w:rsidRDefault="000F5177" w:rsidP="000F5177">
      <w:pPr>
        <w:autoSpaceDE w:val="0"/>
        <w:autoSpaceDN w:val="0"/>
        <w:adjustRightInd w:val="0"/>
        <w:spacing w:line="460" w:lineRule="exact"/>
        <w:ind w:firstLine="462"/>
        <w:rPr>
          <w:rFonts w:ascii="宋体" w:eastAsia="宋体" w:hAnsi="宋体" w:cs="宋体"/>
          <w:b/>
          <w:kern w:val="0"/>
          <w:sz w:val="23"/>
          <w:szCs w:val="23"/>
        </w:rPr>
      </w:pPr>
      <w:r w:rsidRPr="000F5177">
        <w:rPr>
          <w:rFonts w:ascii="宋体" w:eastAsia="宋体" w:hAnsi="宋体" w:cs="宋体" w:hint="eastAsia"/>
          <w:b/>
          <w:kern w:val="0"/>
          <w:sz w:val="23"/>
          <w:szCs w:val="23"/>
        </w:rPr>
        <w:t>（五）世界专门史方面参考书目</w:t>
      </w:r>
    </w:p>
    <w:p w14:paraId="50525D7E" w14:textId="77777777" w:rsidR="000F5177" w:rsidRPr="000F5177" w:rsidRDefault="000F5177" w:rsidP="000F5177">
      <w:pPr>
        <w:autoSpaceDE w:val="0"/>
        <w:autoSpaceDN w:val="0"/>
        <w:adjustRightInd w:val="0"/>
        <w:spacing w:line="460" w:lineRule="exact"/>
        <w:ind w:firstLine="460"/>
        <w:rPr>
          <w:rFonts w:eastAsia="宋体"/>
          <w:kern w:val="0"/>
          <w:sz w:val="23"/>
          <w:szCs w:val="23"/>
        </w:rPr>
      </w:pPr>
      <w:r w:rsidRPr="000F5177">
        <w:rPr>
          <w:rFonts w:eastAsia="宋体"/>
          <w:kern w:val="0"/>
          <w:sz w:val="23"/>
          <w:szCs w:val="23"/>
        </w:rPr>
        <w:t xml:space="preserve">1. Stephen M. Miller, Robert V. Huber, </w:t>
      </w:r>
      <w:proofErr w:type="gramStart"/>
      <w:r w:rsidRPr="000F5177">
        <w:rPr>
          <w:rFonts w:eastAsia="宋体"/>
          <w:i/>
          <w:kern w:val="0"/>
          <w:sz w:val="23"/>
          <w:szCs w:val="23"/>
        </w:rPr>
        <w:t>The</w:t>
      </w:r>
      <w:proofErr w:type="gramEnd"/>
      <w:r w:rsidRPr="000F5177">
        <w:rPr>
          <w:rFonts w:eastAsia="宋体"/>
          <w:i/>
          <w:kern w:val="0"/>
          <w:sz w:val="23"/>
          <w:szCs w:val="23"/>
        </w:rPr>
        <w:t xml:space="preserve"> Bible: A History: the Making and Impact the </w:t>
      </w:r>
      <w:r w:rsidRPr="000F5177">
        <w:rPr>
          <w:rFonts w:eastAsia="宋体"/>
          <w:i/>
          <w:kern w:val="0"/>
          <w:sz w:val="23"/>
          <w:szCs w:val="23"/>
        </w:rPr>
        <w:lastRenderedPageBreak/>
        <w:t>Bible</w:t>
      </w:r>
      <w:r w:rsidRPr="000F5177">
        <w:rPr>
          <w:rFonts w:eastAsia="宋体"/>
          <w:kern w:val="0"/>
          <w:sz w:val="23"/>
          <w:szCs w:val="23"/>
        </w:rPr>
        <w:t>, Oxford: Lion Books, 2015.</w:t>
      </w:r>
    </w:p>
    <w:p w14:paraId="02D998D9" w14:textId="77777777" w:rsidR="000F5177" w:rsidRPr="000F5177" w:rsidRDefault="000F5177" w:rsidP="000F5177">
      <w:pPr>
        <w:autoSpaceDE w:val="0"/>
        <w:autoSpaceDN w:val="0"/>
        <w:adjustRightInd w:val="0"/>
        <w:spacing w:line="460" w:lineRule="exact"/>
        <w:ind w:firstLine="460"/>
        <w:rPr>
          <w:rFonts w:eastAsia="宋体"/>
          <w:kern w:val="0"/>
          <w:sz w:val="23"/>
          <w:szCs w:val="23"/>
        </w:rPr>
      </w:pPr>
      <w:r w:rsidRPr="000F5177">
        <w:rPr>
          <w:rFonts w:eastAsia="宋体"/>
          <w:kern w:val="0"/>
          <w:sz w:val="23"/>
          <w:szCs w:val="23"/>
        </w:rPr>
        <w:t xml:space="preserve">2. John </w:t>
      </w:r>
      <w:proofErr w:type="spellStart"/>
      <w:r w:rsidRPr="000F5177">
        <w:rPr>
          <w:rFonts w:eastAsia="宋体"/>
          <w:kern w:val="0"/>
          <w:sz w:val="23"/>
          <w:szCs w:val="23"/>
        </w:rPr>
        <w:t>Browker</w:t>
      </w:r>
      <w:proofErr w:type="spellEnd"/>
      <w:r w:rsidRPr="000F5177">
        <w:rPr>
          <w:rFonts w:eastAsia="宋体"/>
          <w:kern w:val="0"/>
          <w:sz w:val="23"/>
          <w:szCs w:val="23"/>
        </w:rPr>
        <w:t xml:space="preserve"> (ed.), </w:t>
      </w:r>
      <w:r w:rsidRPr="000F5177">
        <w:rPr>
          <w:rFonts w:eastAsia="宋体"/>
          <w:i/>
          <w:kern w:val="0"/>
          <w:sz w:val="23"/>
          <w:szCs w:val="23"/>
        </w:rPr>
        <w:t>The Cambridge Illustrated History of Religions</w:t>
      </w:r>
      <w:r w:rsidRPr="000F5177">
        <w:rPr>
          <w:rFonts w:eastAsia="宋体"/>
          <w:kern w:val="0"/>
          <w:sz w:val="23"/>
          <w:szCs w:val="23"/>
        </w:rPr>
        <w:t>, Cambridge: Cambridge University Press, 2002.</w:t>
      </w:r>
    </w:p>
    <w:p w14:paraId="70C969C9" w14:textId="77777777" w:rsidR="000F5177" w:rsidRPr="000F5177" w:rsidRDefault="000F5177" w:rsidP="000F5177">
      <w:pPr>
        <w:autoSpaceDE w:val="0"/>
        <w:autoSpaceDN w:val="0"/>
        <w:adjustRightInd w:val="0"/>
        <w:spacing w:line="460" w:lineRule="exact"/>
        <w:ind w:firstLine="460"/>
        <w:rPr>
          <w:rFonts w:eastAsia="宋体"/>
          <w:kern w:val="0"/>
          <w:sz w:val="23"/>
          <w:szCs w:val="23"/>
        </w:rPr>
      </w:pPr>
      <w:r w:rsidRPr="000F5177">
        <w:rPr>
          <w:rFonts w:eastAsia="宋体"/>
          <w:kern w:val="0"/>
          <w:sz w:val="23"/>
          <w:szCs w:val="23"/>
        </w:rPr>
        <w:t xml:space="preserve">3. Christopher Dawson, </w:t>
      </w:r>
      <w:r w:rsidRPr="000F5177">
        <w:rPr>
          <w:rFonts w:eastAsia="宋体"/>
          <w:i/>
          <w:kern w:val="0"/>
          <w:sz w:val="23"/>
          <w:szCs w:val="23"/>
        </w:rPr>
        <w:t>Religion and the Rise of Western Culture: Classic Study of Medieval Civilization</w:t>
      </w:r>
      <w:r w:rsidRPr="000F5177">
        <w:rPr>
          <w:rFonts w:eastAsia="宋体"/>
          <w:kern w:val="0"/>
          <w:sz w:val="23"/>
          <w:szCs w:val="23"/>
        </w:rPr>
        <w:t xml:space="preserve">, London: </w:t>
      </w:r>
      <w:proofErr w:type="spellStart"/>
      <w:r w:rsidRPr="000F5177">
        <w:rPr>
          <w:rFonts w:eastAsia="宋体"/>
          <w:kern w:val="0"/>
          <w:sz w:val="23"/>
          <w:szCs w:val="23"/>
        </w:rPr>
        <w:t>Sheed</w:t>
      </w:r>
      <w:proofErr w:type="spellEnd"/>
      <w:r w:rsidRPr="000F5177">
        <w:rPr>
          <w:rFonts w:eastAsia="宋体"/>
          <w:kern w:val="0"/>
          <w:sz w:val="23"/>
          <w:szCs w:val="23"/>
        </w:rPr>
        <w:t xml:space="preserve"> &amp; Ward, 1950.</w:t>
      </w:r>
    </w:p>
    <w:p w14:paraId="79EC439F"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4</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阿诺尔德·汤因比：《一个历史学家的宗教观》，上海：上海人民出版社，</w:t>
      </w:r>
      <w:r w:rsidRPr="000F5177">
        <w:rPr>
          <w:rFonts w:ascii="宋体" w:eastAsia="宋体" w:hAnsi="宋体" w:cs="宋体"/>
          <w:kern w:val="0"/>
          <w:sz w:val="23"/>
          <w:szCs w:val="23"/>
        </w:rPr>
        <w:t>2016</w:t>
      </w:r>
      <w:r w:rsidRPr="000F5177">
        <w:rPr>
          <w:rFonts w:ascii="宋体" w:eastAsia="宋体" w:hAnsi="宋体" w:cs="宋体" w:hint="eastAsia"/>
          <w:kern w:val="0"/>
          <w:sz w:val="23"/>
          <w:szCs w:val="23"/>
        </w:rPr>
        <w:t>年。</w:t>
      </w:r>
    </w:p>
    <w:p w14:paraId="77EB286A"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5</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 xml:space="preserve"> 麦格拉思：《基督教概论》，北京：北京大学出版社，</w:t>
      </w:r>
      <w:r w:rsidRPr="000F5177">
        <w:rPr>
          <w:rFonts w:ascii="宋体" w:eastAsia="宋体" w:hAnsi="宋体" w:cs="宋体"/>
          <w:kern w:val="0"/>
          <w:sz w:val="23"/>
          <w:szCs w:val="23"/>
        </w:rPr>
        <w:t>2003</w:t>
      </w:r>
      <w:r w:rsidRPr="000F5177">
        <w:rPr>
          <w:rFonts w:ascii="宋体" w:eastAsia="宋体" w:hAnsi="宋体" w:cs="宋体" w:hint="eastAsia"/>
          <w:kern w:val="0"/>
          <w:sz w:val="23"/>
          <w:szCs w:val="23"/>
        </w:rPr>
        <w:t>年。</w:t>
      </w:r>
    </w:p>
    <w:p w14:paraId="137A5BE1"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6</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 xml:space="preserve"> 阿尔文·施密特：《基督教对文明的影响》，上海：上海人民出版社，</w:t>
      </w:r>
      <w:r w:rsidRPr="000F5177">
        <w:rPr>
          <w:rFonts w:ascii="宋体" w:eastAsia="宋体" w:hAnsi="宋体" w:cs="宋体"/>
          <w:kern w:val="0"/>
          <w:sz w:val="23"/>
          <w:szCs w:val="23"/>
        </w:rPr>
        <w:t>20</w:t>
      </w:r>
      <w:r w:rsidRPr="000F5177">
        <w:rPr>
          <w:rFonts w:ascii="宋体" w:eastAsia="宋体" w:hAnsi="宋体" w:cs="宋体" w:hint="eastAsia"/>
          <w:kern w:val="0"/>
          <w:sz w:val="23"/>
          <w:szCs w:val="23"/>
        </w:rPr>
        <w:t>14年。</w:t>
      </w:r>
    </w:p>
    <w:p w14:paraId="58237378"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7</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 xml:space="preserve"> 马克斯·韦伯：《新教伦理与资本主义精神》，北京：北京大学出版社，</w:t>
      </w:r>
      <w:r w:rsidRPr="000F5177">
        <w:rPr>
          <w:rFonts w:ascii="宋体" w:eastAsia="宋体" w:hAnsi="宋体" w:cs="宋体"/>
          <w:kern w:val="0"/>
          <w:sz w:val="23"/>
          <w:szCs w:val="23"/>
        </w:rPr>
        <w:t>20</w:t>
      </w:r>
      <w:r w:rsidRPr="000F5177">
        <w:rPr>
          <w:rFonts w:ascii="宋体" w:eastAsia="宋体" w:hAnsi="宋体" w:cs="宋体" w:hint="eastAsia"/>
          <w:kern w:val="0"/>
          <w:sz w:val="23"/>
          <w:szCs w:val="23"/>
        </w:rPr>
        <w:t>12年。</w:t>
      </w:r>
    </w:p>
    <w:p w14:paraId="6311AD4A"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8</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 xml:space="preserve"> 黄陵渝：《犹太教》，北京：中国社会科学出版社，</w:t>
      </w:r>
      <w:r w:rsidRPr="000F5177">
        <w:rPr>
          <w:rFonts w:ascii="宋体" w:eastAsia="宋体" w:hAnsi="宋体" w:cs="宋体"/>
          <w:kern w:val="0"/>
          <w:sz w:val="23"/>
          <w:szCs w:val="23"/>
        </w:rPr>
        <w:t>2008</w:t>
      </w:r>
      <w:r w:rsidRPr="000F5177">
        <w:rPr>
          <w:rFonts w:ascii="宋体" w:eastAsia="宋体" w:hAnsi="宋体" w:cs="宋体" w:hint="eastAsia"/>
          <w:kern w:val="0"/>
          <w:sz w:val="23"/>
          <w:szCs w:val="23"/>
        </w:rPr>
        <w:t>年。</w:t>
      </w:r>
    </w:p>
    <w:p w14:paraId="3831E2E6"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hint="eastAsia"/>
          <w:kern w:val="0"/>
          <w:sz w:val="23"/>
          <w:szCs w:val="23"/>
        </w:rPr>
        <w:t>9</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 xml:space="preserve"> </w:t>
      </w:r>
      <w:r w:rsidRPr="000F5177">
        <w:rPr>
          <w:rFonts w:ascii="宋体" w:eastAsia="宋体" w:hAnsi="宋体" w:cs="宋体"/>
          <w:kern w:val="0"/>
          <w:sz w:val="23"/>
          <w:szCs w:val="23"/>
        </w:rPr>
        <w:t>平川彰</w:t>
      </w:r>
      <w:r w:rsidRPr="000F5177">
        <w:rPr>
          <w:rFonts w:ascii="宋体" w:eastAsia="宋体" w:hAnsi="宋体" w:cs="宋体" w:hint="eastAsia"/>
          <w:kern w:val="0"/>
          <w:sz w:val="23"/>
          <w:szCs w:val="23"/>
        </w:rPr>
        <w:t>：</w:t>
      </w:r>
      <w:r w:rsidRPr="000F5177">
        <w:rPr>
          <w:rFonts w:ascii="宋体" w:eastAsia="宋体" w:hAnsi="宋体" w:cs="宋体"/>
          <w:kern w:val="0"/>
          <w:sz w:val="23"/>
          <w:szCs w:val="23"/>
        </w:rPr>
        <w:t>《印度佛教史》，</w:t>
      </w:r>
      <w:r w:rsidRPr="000F5177">
        <w:rPr>
          <w:rFonts w:ascii="宋体" w:eastAsia="宋体" w:hAnsi="宋体" w:cs="宋体" w:hint="eastAsia"/>
          <w:kern w:val="0"/>
          <w:sz w:val="23"/>
          <w:szCs w:val="23"/>
        </w:rPr>
        <w:t>北京：北京联合出版公司，</w:t>
      </w:r>
      <w:r w:rsidRPr="000F5177">
        <w:rPr>
          <w:rFonts w:ascii="宋体" w:eastAsia="宋体" w:hAnsi="宋体" w:cs="宋体"/>
          <w:kern w:val="0"/>
          <w:sz w:val="23"/>
          <w:szCs w:val="23"/>
        </w:rPr>
        <w:t>2018</w:t>
      </w:r>
      <w:r w:rsidRPr="000F5177">
        <w:rPr>
          <w:rFonts w:ascii="宋体" w:eastAsia="宋体" w:hAnsi="宋体" w:cs="宋体" w:hint="eastAsia"/>
          <w:kern w:val="0"/>
          <w:sz w:val="23"/>
          <w:szCs w:val="23"/>
        </w:rPr>
        <w:t>年</w:t>
      </w:r>
      <w:r w:rsidRPr="000F5177">
        <w:rPr>
          <w:rFonts w:ascii="宋体" w:eastAsia="宋体" w:hAnsi="宋体" w:cs="宋体"/>
          <w:kern w:val="0"/>
          <w:sz w:val="23"/>
          <w:szCs w:val="23"/>
        </w:rPr>
        <w:t>。</w:t>
      </w:r>
    </w:p>
    <w:p w14:paraId="6CDA646C"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1</w:t>
      </w:r>
      <w:r w:rsidRPr="000F5177">
        <w:rPr>
          <w:rFonts w:ascii="宋体" w:eastAsia="宋体" w:hAnsi="宋体" w:cs="宋体" w:hint="eastAsia"/>
          <w:kern w:val="0"/>
          <w:sz w:val="23"/>
          <w:szCs w:val="23"/>
        </w:rPr>
        <w:t>0</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 xml:space="preserve"> 末木文美士：《</w:t>
      </w:r>
      <w:r w:rsidRPr="000F5177">
        <w:rPr>
          <w:rFonts w:ascii="宋体" w:eastAsia="宋体" w:hAnsi="宋体" w:cs="宋体"/>
          <w:kern w:val="0"/>
          <w:sz w:val="23"/>
          <w:szCs w:val="23"/>
        </w:rPr>
        <w:t>日本佛教史》，</w:t>
      </w:r>
      <w:r w:rsidRPr="000F5177">
        <w:rPr>
          <w:rFonts w:ascii="宋体" w:eastAsia="宋体" w:hAnsi="宋体" w:cs="宋体" w:hint="eastAsia"/>
          <w:kern w:val="0"/>
          <w:sz w:val="23"/>
          <w:szCs w:val="23"/>
        </w:rPr>
        <w:t>上海：上海古籍出版社，</w:t>
      </w:r>
      <w:r w:rsidRPr="000F5177">
        <w:rPr>
          <w:rFonts w:ascii="宋体" w:eastAsia="宋体" w:hAnsi="宋体" w:cs="宋体"/>
          <w:kern w:val="0"/>
          <w:sz w:val="23"/>
          <w:szCs w:val="23"/>
        </w:rPr>
        <w:t>2016年</w:t>
      </w:r>
    </w:p>
    <w:p w14:paraId="114B7F65"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1</w:t>
      </w:r>
      <w:r w:rsidRPr="000F5177">
        <w:rPr>
          <w:rFonts w:ascii="宋体" w:eastAsia="宋体" w:hAnsi="宋体" w:cs="宋体" w:hint="eastAsia"/>
          <w:kern w:val="0"/>
          <w:sz w:val="23"/>
          <w:szCs w:val="23"/>
        </w:rPr>
        <w:t>1</w:t>
      </w:r>
      <w:r w:rsidRPr="000F5177">
        <w:rPr>
          <w:rFonts w:ascii="宋体" w:eastAsia="宋体" w:hAnsi="宋体" w:cs="宋体"/>
          <w:kern w:val="0"/>
          <w:sz w:val="23"/>
          <w:szCs w:val="23"/>
        </w:rPr>
        <w:t xml:space="preserve">. </w:t>
      </w:r>
      <w:r w:rsidRPr="000F5177">
        <w:rPr>
          <w:rFonts w:ascii="宋体" w:eastAsia="宋体" w:hAnsi="宋体" w:cs="宋体" w:hint="eastAsia"/>
          <w:kern w:val="0"/>
          <w:sz w:val="23"/>
          <w:szCs w:val="23"/>
        </w:rPr>
        <w:t>范若兰、孟庆顺、黄云静：《伊斯兰教与东南亚现代化进程》，北京：中国社会科学出版社，2009年。</w:t>
      </w:r>
    </w:p>
    <w:p w14:paraId="1862F86C" w14:textId="77777777" w:rsidR="000F5177" w:rsidRPr="000F5177" w:rsidRDefault="000F5177" w:rsidP="000F5177">
      <w:pPr>
        <w:autoSpaceDE w:val="0"/>
        <w:autoSpaceDN w:val="0"/>
        <w:adjustRightInd w:val="0"/>
        <w:spacing w:line="460" w:lineRule="exact"/>
        <w:ind w:firstLine="460"/>
        <w:rPr>
          <w:rFonts w:ascii="宋体" w:eastAsia="宋体" w:hAnsi="宋体" w:cs="宋体"/>
          <w:kern w:val="0"/>
          <w:sz w:val="23"/>
          <w:szCs w:val="23"/>
        </w:rPr>
      </w:pPr>
      <w:r w:rsidRPr="000F5177">
        <w:rPr>
          <w:rFonts w:ascii="宋体" w:eastAsia="宋体" w:hAnsi="宋体" w:cs="宋体"/>
          <w:kern w:val="0"/>
          <w:sz w:val="23"/>
          <w:szCs w:val="23"/>
        </w:rPr>
        <w:t>1</w:t>
      </w:r>
      <w:r w:rsidRPr="000F5177">
        <w:rPr>
          <w:rFonts w:ascii="宋体" w:eastAsia="宋体" w:hAnsi="宋体" w:cs="宋体" w:hint="eastAsia"/>
          <w:kern w:val="0"/>
          <w:sz w:val="23"/>
          <w:szCs w:val="23"/>
        </w:rPr>
        <w:t>2</w:t>
      </w:r>
      <w:r w:rsidRPr="000F5177">
        <w:rPr>
          <w:rFonts w:ascii="宋体" w:eastAsia="宋体" w:hAnsi="宋体" w:cs="宋体"/>
          <w:kern w:val="0"/>
          <w:sz w:val="23"/>
          <w:szCs w:val="23"/>
        </w:rPr>
        <w:t>.</w:t>
      </w:r>
      <w:r w:rsidRPr="000F5177">
        <w:rPr>
          <w:rFonts w:ascii="宋体" w:eastAsia="宋体" w:hAnsi="宋体" w:cs="宋体" w:hint="eastAsia"/>
          <w:kern w:val="0"/>
          <w:sz w:val="23"/>
          <w:szCs w:val="23"/>
        </w:rPr>
        <w:t xml:space="preserve"> 谢和耐：《中国和基督教——中西文化的首次撞击》，北京：商务印书馆，</w:t>
      </w:r>
      <w:r w:rsidRPr="000F5177">
        <w:rPr>
          <w:rFonts w:ascii="宋体" w:eastAsia="宋体" w:hAnsi="宋体" w:cs="宋体"/>
          <w:kern w:val="0"/>
          <w:sz w:val="23"/>
          <w:szCs w:val="23"/>
        </w:rPr>
        <w:t>2013</w:t>
      </w:r>
      <w:r w:rsidRPr="000F5177">
        <w:rPr>
          <w:rFonts w:ascii="宋体" w:eastAsia="宋体" w:hAnsi="宋体" w:cs="宋体" w:hint="eastAsia"/>
          <w:kern w:val="0"/>
          <w:sz w:val="23"/>
          <w:szCs w:val="23"/>
        </w:rPr>
        <w:t>年。</w:t>
      </w:r>
    </w:p>
    <w:p w14:paraId="27E0F997" w14:textId="77777777" w:rsidR="000F5177" w:rsidRPr="000F5177" w:rsidRDefault="000F5177" w:rsidP="000F5177">
      <w:pPr>
        <w:spacing w:line="460" w:lineRule="exact"/>
        <w:ind w:firstLineChars="1350" w:firstLine="4320"/>
        <w:rPr>
          <w:rFonts w:ascii="仿宋" w:eastAsia="仿宋" w:hAnsi="仿宋"/>
          <w:szCs w:val="32"/>
        </w:rPr>
      </w:pPr>
    </w:p>
    <w:p w14:paraId="7CD3CBBA" w14:textId="77777777" w:rsidR="000F5177" w:rsidRPr="000F5177" w:rsidRDefault="000F5177" w:rsidP="000F5177">
      <w:pPr>
        <w:spacing w:line="460" w:lineRule="exact"/>
        <w:ind w:firstLineChars="1350" w:firstLine="4320"/>
        <w:rPr>
          <w:rFonts w:ascii="仿宋" w:eastAsia="仿宋" w:hAnsi="仿宋"/>
          <w:szCs w:val="32"/>
        </w:rPr>
      </w:pPr>
    </w:p>
    <w:p w14:paraId="643B8F69" w14:textId="77777777" w:rsidR="000F5177" w:rsidRPr="000F5177" w:rsidRDefault="000F5177" w:rsidP="000F5177">
      <w:pPr>
        <w:spacing w:line="460" w:lineRule="exact"/>
        <w:ind w:firstLineChars="1350" w:firstLine="4320"/>
        <w:rPr>
          <w:rFonts w:ascii="仿宋" w:eastAsia="仿宋" w:hAnsi="仿宋"/>
          <w:szCs w:val="32"/>
        </w:rPr>
      </w:pPr>
    </w:p>
    <w:p w14:paraId="5BF99E43" w14:textId="77777777" w:rsidR="000F5177" w:rsidRPr="000F5177" w:rsidRDefault="000F5177" w:rsidP="000F5177">
      <w:pPr>
        <w:spacing w:line="460" w:lineRule="exact"/>
        <w:ind w:firstLineChars="1350" w:firstLine="4320"/>
        <w:rPr>
          <w:rFonts w:ascii="仿宋" w:eastAsia="仿宋" w:hAnsi="仿宋"/>
          <w:szCs w:val="32"/>
        </w:rPr>
      </w:pPr>
    </w:p>
    <w:p w14:paraId="1239587E" w14:textId="77777777" w:rsidR="000F5177" w:rsidRPr="000F5177" w:rsidRDefault="000F5177" w:rsidP="000F5177">
      <w:pPr>
        <w:autoSpaceDE w:val="0"/>
        <w:autoSpaceDN w:val="0"/>
        <w:adjustRightInd w:val="0"/>
        <w:spacing w:line="240" w:lineRule="auto"/>
        <w:ind w:firstLineChars="1500" w:firstLine="4819"/>
        <w:jc w:val="left"/>
        <w:rPr>
          <w:rFonts w:ascii="仿宋" w:eastAsia="仿宋" w:hAnsi="仿宋"/>
          <w:b/>
          <w:szCs w:val="32"/>
        </w:rPr>
      </w:pPr>
      <w:r w:rsidRPr="000F5177">
        <w:rPr>
          <w:rFonts w:ascii="仿宋" w:eastAsia="仿宋" w:hAnsi="仿宋" w:hint="eastAsia"/>
          <w:b/>
          <w:szCs w:val="32"/>
        </w:rPr>
        <w:t>学科组组长（签名）：</w:t>
      </w:r>
    </w:p>
    <w:p w14:paraId="3D049FAF" w14:textId="77777777" w:rsidR="000F5177" w:rsidRPr="000F5177" w:rsidRDefault="000F5177" w:rsidP="000F5177">
      <w:pPr>
        <w:spacing w:line="460" w:lineRule="exact"/>
        <w:ind w:firstLineChars="862" w:firstLine="2769"/>
        <w:rPr>
          <w:szCs w:val="32"/>
        </w:rPr>
      </w:pPr>
      <w:r w:rsidRPr="000F5177">
        <w:rPr>
          <w:rFonts w:ascii="仿宋" w:eastAsia="仿宋" w:hAnsi="仿宋" w:hint="eastAsia"/>
          <w:b/>
          <w:szCs w:val="32"/>
        </w:rPr>
        <w:t>学位评定委员会分委会主席（签名）：</w:t>
      </w:r>
    </w:p>
    <w:p w14:paraId="59B0741F" w14:textId="77777777" w:rsidR="000506E6" w:rsidRPr="000F5177" w:rsidRDefault="000506E6" w:rsidP="001E29B5">
      <w:pPr>
        <w:spacing w:line="460" w:lineRule="exact"/>
        <w:ind w:firstLineChars="862" w:firstLine="2758"/>
        <w:rPr>
          <w:szCs w:val="32"/>
        </w:rPr>
      </w:pPr>
    </w:p>
    <w:sectPr w:rsidR="000506E6" w:rsidRPr="000F5177" w:rsidSect="00ED64E4">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985" w:left="1418" w:header="851" w:footer="130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1A4C8" w14:textId="77777777" w:rsidR="00B07B9E" w:rsidRDefault="00B07B9E">
      <w:pPr>
        <w:spacing w:line="240" w:lineRule="auto"/>
        <w:ind w:firstLine="640"/>
      </w:pPr>
      <w:r>
        <w:separator/>
      </w:r>
    </w:p>
  </w:endnote>
  <w:endnote w:type="continuationSeparator" w:id="0">
    <w:p w14:paraId="7B009E1F" w14:textId="77777777" w:rsidR="00B07B9E" w:rsidRDefault="00B07B9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FangSong">
    <w:altName w:val="Fang Song"/>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Adobe Devanagari">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5BE0" w14:textId="77777777" w:rsidR="00A661DF" w:rsidRDefault="00A661DF">
    <w:pPr>
      <w:pStyle w:val="a7"/>
      <w:ind w:firstLine="560"/>
      <w:rPr>
        <w:sz w:val="28"/>
        <w:szCs w:val="28"/>
      </w:rPr>
    </w:pPr>
    <w:r>
      <w:rPr>
        <w:rFonts w:hint="eastAsia"/>
        <w:sz w:val="28"/>
        <w:szCs w:val="28"/>
      </w:rPr>
      <w:t>—</w:t>
    </w:r>
    <w:sdt>
      <w:sdtPr>
        <w:rPr>
          <w:sz w:val="28"/>
          <w:szCs w:val="28"/>
        </w:rPr>
        <w:id w:val="13571396"/>
      </w:sdtPr>
      <w:sdtEndPr/>
      <w:sdtContent>
        <w:r>
          <w:rPr>
            <w:sz w:val="28"/>
            <w:szCs w:val="28"/>
          </w:rPr>
          <w:fldChar w:fldCharType="begin"/>
        </w:r>
        <w:r>
          <w:rPr>
            <w:sz w:val="28"/>
            <w:szCs w:val="28"/>
          </w:rPr>
          <w:instrText xml:space="preserve"> PAGE   \* MERGEFORMAT </w:instrText>
        </w:r>
        <w:r>
          <w:rPr>
            <w:sz w:val="28"/>
            <w:szCs w:val="28"/>
          </w:rPr>
          <w:fldChar w:fldCharType="separate"/>
        </w:r>
        <w:r w:rsidR="009A0586">
          <w:rPr>
            <w:noProof/>
            <w:sz w:val="28"/>
            <w:szCs w:val="28"/>
          </w:rPr>
          <w:t>2</w:t>
        </w:r>
        <w:r>
          <w:rPr>
            <w:sz w:val="28"/>
            <w:szCs w:val="28"/>
          </w:rPr>
          <w:fldChar w:fldCharType="end"/>
        </w:r>
        <w:r>
          <w:rPr>
            <w:rFonts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1397"/>
    </w:sdtPr>
    <w:sdtEndPr>
      <w:rPr>
        <w:sz w:val="30"/>
        <w:szCs w:val="30"/>
      </w:rPr>
    </w:sdtEndPr>
    <w:sdtContent>
      <w:p w14:paraId="7E2D5BE1" w14:textId="77777777" w:rsidR="00A661DF" w:rsidRDefault="00A661DF">
        <w:pPr>
          <w:pStyle w:val="a7"/>
          <w:ind w:firstLine="360"/>
          <w:jc w:val="right"/>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sidR="009A0586" w:rsidRPr="009A0586">
          <w:rPr>
            <w:noProof/>
            <w:sz w:val="28"/>
            <w:szCs w:val="28"/>
            <w:lang w:val="zh-CN"/>
          </w:rPr>
          <w:t>11</w:t>
        </w:r>
        <w:r>
          <w:rPr>
            <w:sz w:val="28"/>
            <w:szCs w:val="28"/>
          </w:rPr>
          <w:fldChar w:fldCharType="end"/>
        </w:r>
        <w:r>
          <w:rPr>
            <w:rFonts w:hint="eastAsia"/>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5BE3" w14:textId="77777777" w:rsidR="00A661DF" w:rsidRDefault="00A661DF">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0A9BF" w14:textId="77777777" w:rsidR="00B07B9E" w:rsidRDefault="00B07B9E">
      <w:pPr>
        <w:spacing w:line="240" w:lineRule="auto"/>
        <w:ind w:firstLine="640"/>
      </w:pPr>
      <w:r>
        <w:separator/>
      </w:r>
    </w:p>
  </w:footnote>
  <w:footnote w:type="continuationSeparator" w:id="0">
    <w:p w14:paraId="5C10CEAC" w14:textId="77777777" w:rsidR="00B07B9E" w:rsidRDefault="00B07B9E">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5BDE" w14:textId="77777777" w:rsidR="00A661DF" w:rsidRDefault="00A661DF">
    <w:pPr>
      <w:pStyle w:val="a8"/>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5BDF" w14:textId="77777777" w:rsidR="00A661DF" w:rsidRDefault="00A661DF">
    <w:pPr>
      <w:pStyle w:val="a8"/>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5BE2" w14:textId="77777777" w:rsidR="00A661DF" w:rsidRDefault="00A661DF">
    <w:pPr>
      <w:pStyle w:val="a8"/>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1D685DC3"/>
    <w:multiLevelType w:val="hybridMultilevel"/>
    <w:tmpl w:val="3C74981A"/>
    <w:lvl w:ilvl="0" w:tplc="1FEE74B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2DD32F0"/>
    <w:multiLevelType w:val="hybridMultilevel"/>
    <w:tmpl w:val="AC9683E6"/>
    <w:lvl w:ilvl="0" w:tplc="92321B10">
      <w:start w:val="1"/>
      <w:numFmt w:val="decimalEnclosedCircle"/>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3">
    <w:nsid w:val="32FF2151"/>
    <w:multiLevelType w:val="hybridMultilevel"/>
    <w:tmpl w:val="0AC8D990"/>
    <w:lvl w:ilvl="0" w:tplc="71A2C27E">
      <w:start w:val="1"/>
      <w:numFmt w:val="decimal"/>
      <w:lvlText w:val="（%1）"/>
      <w:lvlJc w:val="left"/>
      <w:pPr>
        <w:ind w:left="1180" w:hanging="72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4">
    <w:nsid w:val="70873480"/>
    <w:multiLevelType w:val="hybridMultilevel"/>
    <w:tmpl w:val="510A4C96"/>
    <w:lvl w:ilvl="0" w:tplc="8AAA11AC">
      <w:start w:val="1"/>
      <w:numFmt w:val="decimalEnclosedCircle"/>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
    <w:nsid w:val="72EE64D7"/>
    <w:multiLevelType w:val="hybridMultilevel"/>
    <w:tmpl w:val="D710FE80"/>
    <w:lvl w:ilvl="0" w:tplc="427E404A">
      <w:start w:val="1"/>
      <w:numFmt w:val="decimalEnclosedCircle"/>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6">
    <w:nsid w:val="775423A7"/>
    <w:multiLevelType w:val="hybridMultilevel"/>
    <w:tmpl w:val="9D3206E8"/>
    <w:lvl w:ilvl="0" w:tplc="3B14C142">
      <w:start w:val="1"/>
      <w:numFmt w:val="decimalEnclosedCircle"/>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59"/>
    <w:rsid w:val="000033CB"/>
    <w:rsid w:val="00003B86"/>
    <w:rsid w:val="00004B47"/>
    <w:rsid w:val="00006735"/>
    <w:rsid w:val="00011307"/>
    <w:rsid w:val="00022A41"/>
    <w:rsid w:val="00022B6C"/>
    <w:rsid w:val="000246FE"/>
    <w:rsid w:val="000275EA"/>
    <w:rsid w:val="00030645"/>
    <w:rsid w:val="00031B16"/>
    <w:rsid w:val="00041A94"/>
    <w:rsid w:val="000506E6"/>
    <w:rsid w:val="00053988"/>
    <w:rsid w:val="00054099"/>
    <w:rsid w:val="00054265"/>
    <w:rsid w:val="00056E29"/>
    <w:rsid w:val="000576B4"/>
    <w:rsid w:val="00062E3C"/>
    <w:rsid w:val="00072513"/>
    <w:rsid w:val="00074852"/>
    <w:rsid w:val="000763F7"/>
    <w:rsid w:val="00093124"/>
    <w:rsid w:val="00094696"/>
    <w:rsid w:val="000A5605"/>
    <w:rsid w:val="000B209E"/>
    <w:rsid w:val="000B4C83"/>
    <w:rsid w:val="000B5DE5"/>
    <w:rsid w:val="000B64F5"/>
    <w:rsid w:val="000C080D"/>
    <w:rsid w:val="000D07CA"/>
    <w:rsid w:val="000D5106"/>
    <w:rsid w:val="000F49F9"/>
    <w:rsid w:val="000F5177"/>
    <w:rsid w:val="00102BB8"/>
    <w:rsid w:val="00104899"/>
    <w:rsid w:val="00105D87"/>
    <w:rsid w:val="00107363"/>
    <w:rsid w:val="00107F6F"/>
    <w:rsid w:val="0011347C"/>
    <w:rsid w:val="00123610"/>
    <w:rsid w:val="00126FEC"/>
    <w:rsid w:val="0012733F"/>
    <w:rsid w:val="00130C22"/>
    <w:rsid w:val="00135873"/>
    <w:rsid w:val="00137D46"/>
    <w:rsid w:val="00146AE4"/>
    <w:rsid w:val="0014708D"/>
    <w:rsid w:val="00151165"/>
    <w:rsid w:val="00164B8D"/>
    <w:rsid w:val="001658A3"/>
    <w:rsid w:val="00165C5C"/>
    <w:rsid w:val="00173F53"/>
    <w:rsid w:val="00177B00"/>
    <w:rsid w:val="00182390"/>
    <w:rsid w:val="001848A4"/>
    <w:rsid w:val="00186BEA"/>
    <w:rsid w:val="00191182"/>
    <w:rsid w:val="001A1C62"/>
    <w:rsid w:val="001A64E7"/>
    <w:rsid w:val="001B11DB"/>
    <w:rsid w:val="001B68D7"/>
    <w:rsid w:val="001C4831"/>
    <w:rsid w:val="001C5674"/>
    <w:rsid w:val="001C6686"/>
    <w:rsid w:val="001D2E4B"/>
    <w:rsid w:val="001E29B5"/>
    <w:rsid w:val="001E4BDA"/>
    <w:rsid w:val="001E751B"/>
    <w:rsid w:val="001F33B4"/>
    <w:rsid w:val="001F3EA2"/>
    <w:rsid w:val="00200FC0"/>
    <w:rsid w:val="00201E4C"/>
    <w:rsid w:val="00203617"/>
    <w:rsid w:val="00214282"/>
    <w:rsid w:val="002148BE"/>
    <w:rsid w:val="00216D5D"/>
    <w:rsid w:val="00225318"/>
    <w:rsid w:val="00226010"/>
    <w:rsid w:val="002359D0"/>
    <w:rsid w:val="002447DD"/>
    <w:rsid w:val="00247174"/>
    <w:rsid w:val="0024769D"/>
    <w:rsid w:val="00252D11"/>
    <w:rsid w:val="002533D7"/>
    <w:rsid w:val="002546F3"/>
    <w:rsid w:val="00255458"/>
    <w:rsid w:val="00256390"/>
    <w:rsid w:val="00261B95"/>
    <w:rsid w:val="00261E73"/>
    <w:rsid w:val="0026255C"/>
    <w:rsid w:val="002747DB"/>
    <w:rsid w:val="00283E01"/>
    <w:rsid w:val="002840A6"/>
    <w:rsid w:val="002911B6"/>
    <w:rsid w:val="00294258"/>
    <w:rsid w:val="00294563"/>
    <w:rsid w:val="002960DC"/>
    <w:rsid w:val="002A4734"/>
    <w:rsid w:val="002A6C9F"/>
    <w:rsid w:val="002B5AE3"/>
    <w:rsid w:val="002B7B33"/>
    <w:rsid w:val="002C19BC"/>
    <w:rsid w:val="002E025C"/>
    <w:rsid w:val="002E2860"/>
    <w:rsid w:val="002E4987"/>
    <w:rsid w:val="002E5F0F"/>
    <w:rsid w:val="002F16FE"/>
    <w:rsid w:val="002F40D5"/>
    <w:rsid w:val="002F6BC1"/>
    <w:rsid w:val="00304DE8"/>
    <w:rsid w:val="003067B5"/>
    <w:rsid w:val="00307B9F"/>
    <w:rsid w:val="00310AFA"/>
    <w:rsid w:val="003128A1"/>
    <w:rsid w:val="00312E92"/>
    <w:rsid w:val="003173EE"/>
    <w:rsid w:val="003217C5"/>
    <w:rsid w:val="00323948"/>
    <w:rsid w:val="00326E32"/>
    <w:rsid w:val="00330CB3"/>
    <w:rsid w:val="00332659"/>
    <w:rsid w:val="00332676"/>
    <w:rsid w:val="00333515"/>
    <w:rsid w:val="00336DD8"/>
    <w:rsid w:val="00343238"/>
    <w:rsid w:val="0034331C"/>
    <w:rsid w:val="00346719"/>
    <w:rsid w:val="00350F03"/>
    <w:rsid w:val="00354557"/>
    <w:rsid w:val="0035472E"/>
    <w:rsid w:val="00354C72"/>
    <w:rsid w:val="0036408C"/>
    <w:rsid w:val="00364625"/>
    <w:rsid w:val="003700D5"/>
    <w:rsid w:val="003716F3"/>
    <w:rsid w:val="00387D6C"/>
    <w:rsid w:val="003A28C2"/>
    <w:rsid w:val="003A29CF"/>
    <w:rsid w:val="003B35EB"/>
    <w:rsid w:val="003B4A02"/>
    <w:rsid w:val="003B52CE"/>
    <w:rsid w:val="003B5F6E"/>
    <w:rsid w:val="003B6299"/>
    <w:rsid w:val="003B792F"/>
    <w:rsid w:val="003C0548"/>
    <w:rsid w:val="003C6938"/>
    <w:rsid w:val="003C7AFA"/>
    <w:rsid w:val="003D6D55"/>
    <w:rsid w:val="003E541E"/>
    <w:rsid w:val="003F0271"/>
    <w:rsid w:val="003F1C9A"/>
    <w:rsid w:val="003F1FD3"/>
    <w:rsid w:val="003F7EED"/>
    <w:rsid w:val="00406811"/>
    <w:rsid w:val="004074B6"/>
    <w:rsid w:val="004161D1"/>
    <w:rsid w:val="00420D20"/>
    <w:rsid w:val="004275C0"/>
    <w:rsid w:val="00433677"/>
    <w:rsid w:val="004417C9"/>
    <w:rsid w:val="004467DC"/>
    <w:rsid w:val="00456B21"/>
    <w:rsid w:val="00460237"/>
    <w:rsid w:val="00464806"/>
    <w:rsid w:val="0046676D"/>
    <w:rsid w:val="0048426C"/>
    <w:rsid w:val="004871C5"/>
    <w:rsid w:val="004902B3"/>
    <w:rsid w:val="00492288"/>
    <w:rsid w:val="004B49D4"/>
    <w:rsid w:val="004C03C7"/>
    <w:rsid w:val="004C095F"/>
    <w:rsid w:val="004C33C5"/>
    <w:rsid w:val="004D07CC"/>
    <w:rsid w:val="004D636F"/>
    <w:rsid w:val="004E0D05"/>
    <w:rsid w:val="004E37B8"/>
    <w:rsid w:val="004E42EB"/>
    <w:rsid w:val="004E7217"/>
    <w:rsid w:val="004F2370"/>
    <w:rsid w:val="004F5123"/>
    <w:rsid w:val="00501F3B"/>
    <w:rsid w:val="00502120"/>
    <w:rsid w:val="00507D43"/>
    <w:rsid w:val="00512A67"/>
    <w:rsid w:val="00514AE5"/>
    <w:rsid w:val="00517649"/>
    <w:rsid w:val="00524C57"/>
    <w:rsid w:val="0054078C"/>
    <w:rsid w:val="00543AF3"/>
    <w:rsid w:val="00545049"/>
    <w:rsid w:val="00547D70"/>
    <w:rsid w:val="005530F2"/>
    <w:rsid w:val="005541EF"/>
    <w:rsid w:val="0056228C"/>
    <w:rsid w:val="005623EB"/>
    <w:rsid w:val="00562B6A"/>
    <w:rsid w:val="00564EC3"/>
    <w:rsid w:val="00565B1D"/>
    <w:rsid w:val="0057076D"/>
    <w:rsid w:val="00572C9C"/>
    <w:rsid w:val="00582652"/>
    <w:rsid w:val="00590703"/>
    <w:rsid w:val="005A14F0"/>
    <w:rsid w:val="005A4443"/>
    <w:rsid w:val="005A5496"/>
    <w:rsid w:val="005B083D"/>
    <w:rsid w:val="005B1B18"/>
    <w:rsid w:val="005B2CE6"/>
    <w:rsid w:val="005C5F26"/>
    <w:rsid w:val="005C6DB7"/>
    <w:rsid w:val="005C725C"/>
    <w:rsid w:val="005D2135"/>
    <w:rsid w:val="005D31AD"/>
    <w:rsid w:val="005D78EB"/>
    <w:rsid w:val="005E4261"/>
    <w:rsid w:val="005F1981"/>
    <w:rsid w:val="005F31B4"/>
    <w:rsid w:val="005F3FAD"/>
    <w:rsid w:val="005F55A1"/>
    <w:rsid w:val="005F5FE3"/>
    <w:rsid w:val="00602BA3"/>
    <w:rsid w:val="00602D6C"/>
    <w:rsid w:val="00606280"/>
    <w:rsid w:val="006065B4"/>
    <w:rsid w:val="00607046"/>
    <w:rsid w:val="00615DCD"/>
    <w:rsid w:val="0061770C"/>
    <w:rsid w:val="00630CFA"/>
    <w:rsid w:val="006354F9"/>
    <w:rsid w:val="00645CA1"/>
    <w:rsid w:val="00647D0F"/>
    <w:rsid w:val="00652069"/>
    <w:rsid w:val="006524DA"/>
    <w:rsid w:val="00653289"/>
    <w:rsid w:val="00653873"/>
    <w:rsid w:val="00661AC9"/>
    <w:rsid w:val="00666766"/>
    <w:rsid w:val="00670A11"/>
    <w:rsid w:val="00671D91"/>
    <w:rsid w:val="00676EE2"/>
    <w:rsid w:val="00690036"/>
    <w:rsid w:val="006A4B54"/>
    <w:rsid w:val="006B2E20"/>
    <w:rsid w:val="006B3E10"/>
    <w:rsid w:val="006C068C"/>
    <w:rsid w:val="006C2FFB"/>
    <w:rsid w:val="006C498D"/>
    <w:rsid w:val="006E6EB5"/>
    <w:rsid w:val="00700963"/>
    <w:rsid w:val="007040D9"/>
    <w:rsid w:val="007104D4"/>
    <w:rsid w:val="00710702"/>
    <w:rsid w:val="00714EC2"/>
    <w:rsid w:val="00723F03"/>
    <w:rsid w:val="0072782E"/>
    <w:rsid w:val="00736A73"/>
    <w:rsid w:val="007441E7"/>
    <w:rsid w:val="00762954"/>
    <w:rsid w:val="00766A78"/>
    <w:rsid w:val="00766DB2"/>
    <w:rsid w:val="00767405"/>
    <w:rsid w:val="007705C7"/>
    <w:rsid w:val="00770DD7"/>
    <w:rsid w:val="00777502"/>
    <w:rsid w:val="007814A9"/>
    <w:rsid w:val="007A4AA5"/>
    <w:rsid w:val="007B5E55"/>
    <w:rsid w:val="007C2B6F"/>
    <w:rsid w:val="007C47EF"/>
    <w:rsid w:val="007C541A"/>
    <w:rsid w:val="007C5D70"/>
    <w:rsid w:val="007E46DD"/>
    <w:rsid w:val="007F696A"/>
    <w:rsid w:val="00802DB7"/>
    <w:rsid w:val="00807BB9"/>
    <w:rsid w:val="008125A0"/>
    <w:rsid w:val="008128BB"/>
    <w:rsid w:val="00816573"/>
    <w:rsid w:val="00820D8E"/>
    <w:rsid w:val="008212EA"/>
    <w:rsid w:val="008220E0"/>
    <w:rsid w:val="00834A52"/>
    <w:rsid w:val="0085031C"/>
    <w:rsid w:val="008517D0"/>
    <w:rsid w:val="008547FC"/>
    <w:rsid w:val="0086053E"/>
    <w:rsid w:val="0086382E"/>
    <w:rsid w:val="008661C6"/>
    <w:rsid w:val="008674AB"/>
    <w:rsid w:val="0088015B"/>
    <w:rsid w:val="00882CB9"/>
    <w:rsid w:val="00886160"/>
    <w:rsid w:val="00886FBB"/>
    <w:rsid w:val="008875C9"/>
    <w:rsid w:val="00897220"/>
    <w:rsid w:val="008A2EFC"/>
    <w:rsid w:val="008A457D"/>
    <w:rsid w:val="008A5B46"/>
    <w:rsid w:val="008C0F5C"/>
    <w:rsid w:val="008D2107"/>
    <w:rsid w:val="008D2D8E"/>
    <w:rsid w:val="008D33B7"/>
    <w:rsid w:val="008E16A9"/>
    <w:rsid w:val="008F4381"/>
    <w:rsid w:val="008F7CEA"/>
    <w:rsid w:val="009004FD"/>
    <w:rsid w:val="00903408"/>
    <w:rsid w:val="00907233"/>
    <w:rsid w:val="00913EF8"/>
    <w:rsid w:val="009150E8"/>
    <w:rsid w:val="00915360"/>
    <w:rsid w:val="00920C8B"/>
    <w:rsid w:val="00921717"/>
    <w:rsid w:val="009226DC"/>
    <w:rsid w:val="0092349D"/>
    <w:rsid w:val="0092472C"/>
    <w:rsid w:val="009333B2"/>
    <w:rsid w:val="00933EA5"/>
    <w:rsid w:val="009362A5"/>
    <w:rsid w:val="00943DDC"/>
    <w:rsid w:val="00944049"/>
    <w:rsid w:val="009461EB"/>
    <w:rsid w:val="00957111"/>
    <w:rsid w:val="009632FF"/>
    <w:rsid w:val="009659A7"/>
    <w:rsid w:val="00967BE5"/>
    <w:rsid w:val="00971086"/>
    <w:rsid w:val="009750B8"/>
    <w:rsid w:val="00975338"/>
    <w:rsid w:val="009775D5"/>
    <w:rsid w:val="00981164"/>
    <w:rsid w:val="009818AD"/>
    <w:rsid w:val="00990C72"/>
    <w:rsid w:val="00991FD2"/>
    <w:rsid w:val="009975B9"/>
    <w:rsid w:val="009978B0"/>
    <w:rsid w:val="009A0586"/>
    <w:rsid w:val="009A06F9"/>
    <w:rsid w:val="009A12B2"/>
    <w:rsid w:val="009A7049"/>
    <w:rsid w:val="009B5632"/>
    <w:rsid w:val="009B75E8"/>
    <w:rsid w:val="009C028B"/>
    <w:rsid w:val="009C03ED"/>
    <w:rsid w:val="009C768A"/>
    <w:rsid w:val="009D0033"/>
    <w:rsid w:val="009D376C"/>
    <w:rsid w:val="009F0381"/>
    <w:rsid w:val="009F763C"/>
    <w:rsid w:val="00A03400"/>
    <w:rsid w:val="00A06F3A"/>
    <w:rsid w:val="00A11868"/>
    <w:rsid w:val="00A17A61"/>
    <w:rsid w:val="00A243B0"/>
    <w:rsid w:val="00A32EE5"/>
    <w:rsid w:val="00A33DA6"/>
    <w:rsid w:val="00A4165B"/>
    <w:rsid w:val="00A46A43"/>
    <w:rsid w:val="00A661DF"/>
    <w:rsid w:val="00A87362"/>
    <w:rsid w:val="00A87670"/>
    <w:rsid w:val="00A92BE4"/>
    <w:rsid w:val="00AA17CB"/>
    <w:rsid w:val="00AA4B37"/>
    <w:rsid w:val="00AB168A"/>
    <w:rsid w:val="00AB45EF"/>
    <w:rsid w:val="00AC4683"/>
    <w:rsid w:val="00AC5915"/>
    <w:rsid w:val="00AD0F05"/>
    <w:rsid w:val="00AD31D9"/>
    <w:rsid w:val="00AD43AD"/>
    <w:rsid w:val="00AE48CF"/>
    <w:rsid w:val="00B07B9E"/>
    <w:rsid w:val="00B17598"/>
    <w:rsid w:val="00B21F2A"/>
    <w:rsid w:val="00B25C3D"/>
    <w:rsid w:val="00B26181"/>
    <w:rsid w:val="00B44BD9"/>
    <w:rsid w:val="00B45586"/>
    <w:rsid w:val="00B52176"/>
    <w:rsid w:val="00B575F3"/>
    <w:rsid w:val="00B60A6F"/>
    <w:rsid w:val="00B61877"/>
    <w:rsid w:val="00B67059"/>
    <w:rsid w:val="00B74CA5"/>
    <w:rsid w:val="00B7530D"/>
    <w:rsid w:val="00B91056"/>
    <w:rsid w:val="00B93704"/>
    <w:rsid w:val="00BA56D4"/>
    <w:rsid w:val="00BA6D60"/>
    <w:rsid w:val="00BB2CEF"/>
    <w:rsid w:val="00BB345D"/>
    <w:rsid w:val="00BC04E7"/>
    <w:rsid w:val="00BC23D4"/>
    <w:rsid w:val="00BC48B3"/>
    <w:rsid w:val="00BC5FF5"/>
    <w:rsid w:val="00BD03C3"/>
    <w:rsid w:val="00BD16AB"/>
    <w:rsid w:val="00BD3826"/>
    <w:rsid w:val="00BD6744"/>
    <w:rsid w:val="00BD69A6"/>
    <w:rsid w:val="00BD7AA1"/>
    <w:rsid w:val="00BE3F65"/>
    <w:rsid w:val="00BE583D"/>
    <w:rsid w:val="00BE638D"/>
    <w:rsid w:val="00BF1CC0"/>
    <w:rsid w:val="00BF344A"/>
    <w:rsid w:val="00BF6734"/>
    <w:rsid w:val="00C03C18"/>
    <w:rsid w:val="00C04094"/>
    <w:rsid w:val="00C04B19"/>
    <w:rsid w:val="00C077FC"/>
    <w:rsid w:val="00C07978"/>
    <w:rsid w:val="00C07D83"/>
    <w:rsid w:val="00C13B21"/>
    <w:rsid w:val="00C24EF6"/>
    <w:rsid w:val="00C30E1A"/>
    <w:rsid w:val="00C338B4"/>
    <w:rsid w:val="00C34BB6"/>
    <w:rsid w:val="00C36D94"/>
    <w:rsid w:val="00C372FE"/>
    <w:rsid w:val="00C43564"/>
    <w:rsid w:val="00C54AE3"/>
    <w:rsid w:val="00C61818"/>
    <w:rsid w:val="00C64231"/>
    <w:rsid w:val="00C70331"/>
    <w:rsid w:val="00C7088B"/>
    <w:rsid w:val="00C71250"/>
    <w:rsid w:val="00C7392C"/>
    <w:rsid w:val="00C7421D"/>
    <w:rsid w:val="00C75C59"/>
    <w:rsid w:val="00C767C0"/>
    <w:rsid w:val="00C76D21"/>
    <w:rsid w:val="00C93430"/>
    <w:rsid w:val="00C97177"/>
    <w:rsid w:val="00CA162D"/>
    <w:rsid w:val="00CA3CAD"/>
    <w:rsid w:val="00CA4B1D"/>
    <w:rsid w:val="00CA5595"/>
    <w:rsid w:val="00CB18ED"/>
    <w:rsid w:val="00CB4E9D"/>
    <w:rsid w:val="00CB4F43"/>
    <w:rsid w:val="00CC149C"/>
    <w:rsid w:val="00CC33AD"/>
    <w:rsid w:val="00CC426B"/>
    <w:rsid w:val="00CC6B42"/>
    <w:rsid w:val="00CD11BE"/>
    <w:rsid w:val="00CE0CB4"/>
    <w:rsid w:val="00CE68ED"/>
    <w:rsid w:val="00CE77C4"/>
    <w:rsid w:val="00CF0231"/>
    <w:rsid w:val="00CF069B"/>
    <w:rsid w:val="00CF1CAD"/>
    <w:rsid w:val="00D02CFF"/>
    <w:rsid w:val="00D078E1"/>
    <w:rsid w:val="00D25267"/>
    <w:rsid w:val="00D32C77"/>
    <w:rsid w:val="00D3606D"/>
    <w:rsid w:val="00D405B6"/>
    <w:rsid w:val="00D544D1"/>
    <w:rsid w:val="00D55A72"/>
    <w:rsid w:val="00D5608E"/>
    <w:rsid w:val="00D650E0"/>
    <w:rsid w:val="00D65948"/>
    <w:rsid w:val="00D6784D"/>
    <w:rsid w:val="00D701BA"/>
    <w:rsid w:val="00D7257E"/>
    <w:rsid w:val="00D822D9"/>
    <w:rsid w:val="00D8370B"/>
    <w:rsid w:val="00D85234"/>
    <w:rsid w:val="00DA0699"/>
    <w:rsid w:val="00DA0FBB"/>
    <w:rsid w:val="00DA596F"/>
    <w:rsid w:val="00DA73C6"/>
    <w:rsid w:val="00DB2072"/>
    <w:rsid w:val="00DB2BC7"/>
    <w:rsid w:val="00DB5A08"/>
    <w:rsid w:val="00DB60DD"/>
    <w:rsid w:val="00DC018C"/>
    <w:rsid w:val="00DE0C18"/>
    <w:rsid w:val="00DE3993"/>
    <w:rsid w:val="00DE516E"/>
    <w:rsid w:val="00DE5D20"/>
    <w:rsid w:val="00DF086D"/>
    <w:rsid w:val="00E11B55"/>
    <w:rsid w:val="00E146B3"/>
    <w:rsid w:val="00E16EBD"/>
    <w:rsid w:val="00E33252"/>
    <w:rsid w:val="00E3371E"/>
    <w:rsid w:val="00E35852"/>
    <w:rsid w:val="00E40133"/>
    <w:rsid w:val="00E4051D"/>
    <w:rsid w:val="00E449DB"/>
    <w:rsid w:val="00E55560"/>
    <w:rsid w:val="00E55D45"/>
    <w:rsid w:val="00E61540"/>
    <w:rsid w:val="00E708F3"/>
    <w:rsid w:val="00E74A31"/>
    <w:rsid w:val="00E74DA2"/>
    <w:rsid w:val="00E80939"/>
    <w:rsid w:val="00E879DA"/>
    <w:rsid w:val="00E91723"/>
    <w:rsid w:val="00E935E1"/>
    <w:rsid w:val="00E936C9"/>
    <w:rsid w:val="00E976D1"/>
    <w:rsid w:val="00EA0087"/>
    <w:rsid w:val="00EA2A69"/>
    <w:rsid w:val="00EB258E"/>
    <w:rsid w:val="00EB2B80"/>
    <w:rsid w:val="00EB3138"/>
    <w:rsid w:val="00EB49A9"/>
    <w:rsid w:val="00EB5C70"/>
    <w:rsid w:val="00EB62CC"/>
    <w:rsid w:val="00EC1D9F"/>
    <w:rsid w:val="00ED351E"/>
    <w:rsid w:val="00ED64E4"/>
    <w:rsid w:val="00EF3A56"/>
    <w:rsid w:val="00EF5D93"/>
    <w:rsid w:val="00F0682F"/>
    <w:rsid w:val="00F152AB"/>
    <w:rsid w:val="00F24179"/>
    <w:rsid w:val="00F378E9"/>
    <w:rsid w:val="00F4148F"/>
    <w:rsid w:val="00F43EEE"/>
    <w:rsid w:val="00F46344"/>
    <w:rsid w:val="00F47CFD"/>
    <w:rsid w:val="00F52557"/>
    <w:rsid w:val="00F52D16"/>
    <w:rsid w:val="00F533F8"/>
    <w:rsid w:val="00F545DE"/>
    <w:rsid w:val="00F54A42"/>
    <w:rsid w:val="00F61B8B"/>
    <w:rsid w:val="00F61EEE"/>
    <w:rsid w:val="00F630E5"/>
    <w:rsid w:val="00F722EC"/>
    <w:rsid w:val="00F842FF"/>
    <w:rsid w:val="00F856A9"/>
    <w:rsid w:val="00F92245"/>
    <w:rsid w:val="00FA2F9B"/>
    <w:rsid w:val="00FB289E"/>
    <w:rsid w:val="00FC168D"/>
    <w:rsid w:val="00FC1AE5"/>
    <w:rsid w:val="00FE0317"/>
    <w:rsid w:val="00FE1B9D"/>
    <w:rsid w:val="00FE3C90"/>
    <w:rsid w:val="00FE5F0B"/>
    <w:rsid w:val="00FF4119"/>
    <w:rsid w:val="0AFA2205"/>
    <w:rsid w:val="0C0F4EFC"/>
    <w:rsid w:val="11DC4720"/>
    <w:rsid w:val="13A62C73"/>
    <w:rsid w:val="15AE193B"/>
    <w:rsid w:val="193A495C"/>
    <w:rsid w:val="1BA347AB"/>
    <w:rsid w:val="1E383D70"/>
    <w:rsid w:val="1FC9516F"/>
    <w:rsid w:val="2AD04A54"/>
    <w:rsid w:val="2E4E7296"/>
    <w:rsid w:val="309E7118"/>
    <w:rsid w:val="341E1FA6"/>
    <w:rsid w:val="35C51979"/>
    <w:rsid w:val="385B3CC1"/>
    <w:rsid w:val="39E00A42"/>
    <w:rsid w:val="3BCA22DA"/>
    <w:rsid w:val="3C073E98"/>
    <w:rsid w:val="3CBC12BA"/>
    <w:rsid w:val="3D766476"/>
    <w:rsid w:val="45B36073"/>
    <w:rsid w:val="576D7994"/>
    <w:rsid w:val="57833E23"/>
    <w:rsid w:val="5D7A6448"/>
    <w:rsid w:val="60594335"/>
    <w:rsid w:val="614B4F77"/>
    <w:rsid w:val="61FD44D4"/>
    <w:rsid w:val="62AB0924"/>
    <w:rsid w:val="650938BA"/>
    <w:rsid w:val="6BE71332"/>
    <w:rsid w:val="735313A3"/>
    <w:rsid w:val="77425DDE"/>
    <w:rsid w:val="7A9C6274"/>
    <w:rsid w:val="7EC20D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E2D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Table"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E4"/>
    <w:pPr>
      <w:widowControl w:val="0"/>
      <w:spacing w:line="520" w:lineRule="exact"/>
      <w:ind w:firstLineChars="200" w:firstLine="200"/>
      <w:jc w:val="both"/>
    </w:pPr>
    <w:rPr>
      <w:rFonts w:ascii="Times New Roman" w:eastAsia="仿宋_GB2312" w:hAnsi="Times New Roman"/>
      <w:kern w:val="2"/>
      <w:sz w:val="32"/>
      <w:szCs w:val="21"/>
    </w:rPr>
  </w:style>
  <w:style w:type="paragraph" w:styleId="1">
    <w:name w:val="heading 1"/>
    <w:basedOn w:val="a"/>
    <w:next w:val="a"/>
    <w:link w:val="1Char"/>
    <w:qFormat/>
    <w:rsid w:val="00ED64E4"/>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rsid w:val="00ED64E4"/>
    <w:pPr>
      <w:keepNext/>
      <w:keepLines/>
      <w:numPr>
        <w:ilvl w:val="1"/>
        <w:numId w:val="1"/>
      </w:numPr>
      <w:spacing w:before="260" w:after="260" w:line="416" w:lineRule="auto"/>
      <w:outlineLvl w:val="1"/>
    </w:pPr>
    <w:rPr>
      <w:rFonts w:ascii="Arial" w:eastAsia="黑体" w:hAnsi="Arial"/>
      <w:b/>
      <w:bCs/>
      <w:szCs w:val="32"/>
    </w:rPr>
  </w:style>
  <w:style w:type="paragraph" w:styleId="3">
    <w:name w:val="heading 3"/>
    <w:basedOn w:val="a"/>
    <w:next w:val="a"/>
    <w:link w:val="3Char"/>
    <w:uiPriority w:val="99"/>
    <w:qFormat/>
    <w:rsid w:val="00ED64E4"/>
    <w:pPr>
      <w:keepNext/>
      <w:keepLines/>
      <w:numPr>
        <w:ilvl w:val="2"/>
        <w:numId w:val="1"/>
      </w:numPr>
      <w:spacing w:before="260" w:after="260" w:line="416" w:lineRule="auto"/>
      <w:outlineLvl w:val="2"/>
    </w:pPr>
    <w:rPr>
      <w:b/>
      <w:bCs/>
      <w:szCs w:val="32"/>
    </w:rPr>
  </w:style>
  <w:style w:type="paragraph" w:styleId="4">
    <w:name w:val="heading 4"/>
    <w:basedOn w:val="a"/>
    <w:next w:val="a"/>
    <w:link w:val="4Char"/>
    <w:qFormat/>
    <w:rsid w:val="00ED64E4"/>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ED64E4"/>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ED64E4"/>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ED64E4"/>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ED64E4"/>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ED64E4"/>
    <w:pPr>
      <w:keepNext/>
      <w:keepLines/>
      <w:numPr>
        <w:ilvl w:val="8"/>
        <w:numId w:val="1"/>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D64E4"/>
    <w:pPr>
      <w:spacing w:before="152" w:after="160"/>
    </w:pPr>
    <w:rPr>
      <w:rFonts w:ascii="Arial" w:eastAsia="黑体" w:hAnsi="Arial" w:cs="Arial"/>
      <w:sz w:val="20"/>
      <w:szCs w:val="20"/>
    </w:rPr>
  </w:style>
  <w:style w:type="paragraph" w:styleId="a4">
    <w:name w:val="Plain Text"/>
    <w:basedOn w:val="a"/>
    <w:link w:val="Char"/>
    <w:qFormat/>
    <w:rsid w:val="00ED64E4"/>
    <w:pPr>
      <w:spacing w:line="240" w:lineRule="auto"/>
      <w:ind w:firstLineChars="0" w:firstLine="0"/>
    </w:pPr>
    <w:rPr>
      <w:rFonts w:ascii="宋体" w:eastAsia="宋体" w:hAnsi="Courier New" w:cs="Courier New"/>
      <w:sz w:val="21"/>
    </w:rPr>
  </w:style>
  <w:style w:type="paragraph" w:styleId="a5">
    <w:name w:val="Date"/>
    <w:basedOn w:val="a"/>
    <w:next w:val="a"/>
    <w:link w:val="Char0"/>
    <w:uiPriority w:val="99"/>
    <w:semiHidden/>
    <w:unhideWhenUsed/>
    <w:rsid w:val="00ED64E4"/>
    <w:pPr>
      <w:ind w:leftChars="2500" w:left="100"/>
    </w:pPr>
  </w:style>
  <w:style w:type="paragraph" w:styleId="a6">
    <w:name w:val="Balloon Text"/>
    <w:basedOn w:val="a"/>
    <w:link w:val="Char1"/>
    <w:uiPriority w:val="99"/>
    <w:semiHidden/>
    <w:unhideWhenUsed/>
    <w:rsid w:val="00ED64E4"/>
    <w:pPr>
      <w:spacing w:line="240" w:lineRule="auto"/>
    </w:pPr>
    <w:rPr>
      <w:sz w:val="18"/>
      <w:szCs w:val="18"/>
    </w:rPr>
  </w:style>
  <w:style w:type="paragraph" w:styleId="a7">
    <w:name w:val="footer"/>
    <w:basedOn w:val="a"/>
    <w:link w:val="Char2"/>
    <w:uiPriority w:val="99"/>
    <w:unhideWhenUsed/>
    <w:rsid w:val="00ED64E4"/>
    <w:pPr>
      <w:tabs>
        <w:tab w:val="center" w:pos="4153"/>
        <w:tab w:val="right" w:pos="8306"/>
      </w:tabs>
      <w:snapToGrid w:val="0"/>
      <w:jc w:val="left"/>
    </w:pPr>
    <w:rPr>
      <w:sz w:val="18"/>
      <w:szCs w:val="18"/>
    </w:rPr>
  </w:style>
  <w:style w:type="paragraph" w:styleId="a8">
    <w:name w:val="header"/>
    <w:basedOn w:val="a"/>
    <w:link w:val="Char3"/>
    <w:uiPriority w:val="99"/>
    <w:semiHidden/>
    <w:unhideWhenUsed/>
    <w:rsid w:val="00ED64E4"/>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4"/>
    <w:qFormat/>
    <w:rsid w:val="00ED64E4"/>
    <w:pPr>
      <w:spacing w:line="360" w:lineRule="auto"/>
      <w:jc w:val="left"/>
      <w:outlineLvl w:val="1"/>
    </w:pPr>
    <w:rPr>
      <w:b/>
      <w:bCs/>
      <w:kern w:val="28"/>
      <w:sz w:val="28"/>
      <w:szCs w:val="32"/>
    </w:rPr>
  </w:style>
  <w:style w:type="paragraph" w:styleId="aa">
    <w:name w:val="Normal (Web)"/>
    <w:basedOn w:val="a"/>
    <w:uiPriority w:val="99"/>
    <w:semiHidden/>
    <w:unhideWhenUsed/>
    <w:rsid w:val="00ED64E4"/>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b">
    <w:name w:val="Title"/>
    <w:basedOn w:val="a"/>
    <w:next w:val="a"/>
    <w:link w:val="Char5"/>
    <w:qFormat/>
    <w:rsid w:val="00ED64E4"/>
    <w:pPr>
      <w:spacing w:line="640" w:lineRule="exact"/>
      <w:ind w:firstLineChars="0" w:firstLine="0"/>
      <w:jc w:val="center"/>
      <w:outlineLvl w:val="0"/>
    </w:pPr>
    <w:rPr>
      <w:rFonts w:eastAsia="方正小标宋简体"/>
      <w:bCs/>
      <w:sz w:val="44"/>
      <w:szCs w:val="32"/>
    </w:rPr>
  </w:style>
  <w:style w:type="table" w:styleId="ac">
    <w:name w:val="Table Grid"/>
    <w:basedOn w:val="a1"/>
    <w:qFormat/>
    <w:rsid w:val="00ED64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Strong"/>
    <w:qFormat/>
    <w:rsid w:val="00ED64E4"/>
    <w:rPr>
      <w:b/>
      <w:bCs/>
    </w:rPr>
  </w:style>
  <w:style w:type="character" w:styleId="ae">
    <w:name w:val="Emphasis"/>
    <w:uiPriority w:val="20"/>
    <w:qFormat/>
    <w:rsid w:val="00ED64E4"/>
    <w:rPr>
      <w:i/>
      <w:iCs/>
    </w:rPr>
  </w:style>
  <w:style w:type="character" w:customStyle="1" w:styleId="1Char">
    <w:name w:val="标题 1 Char"/>
    <w:basedOn w:val="a0"/>
    <w:link w:val="1"/>
    <w:qFormat/>
    <w:rsid w:val="00ED64E4"/>
    <w:rPr>
      <w:b/>
      <w:bCs/>
      <w:kern w:val="44"/>
      <w:sz w:val="44"/>
      <w:szCs w:val="44"/>
    </w:rPr>
  </w:style>
  <w:style w:type="character" w:customStyle="1" w:styleId="2Char">
    <w:name w:val="标题 2 Char"/>
    <w:basedOn w:val="a0"/>
    <w:link w:val="2"/>
    <w:rsid w:val="00ED64E4"/>
    <w:rPr>
      <w:rFonts w:ascii="Arial" w:eastAsia="黑体" w:hAnsi="Arial"/>
      <w:b/>
      <w:bCs/>
      <w:kern w:val="2"/>
      <w:sz w:val="32"/>
      <w:szCs w:val="32"/>
    </w:rPr>
  </w:style>
  <w:style w:type="character" w:customStyle="1" w:styleId="3Char">
    <w:name w:val="标题 3 Char"/>
    <w:basedOn w:val="a0"/>
    <w:link w:val="3"/>
    <w:uiPriority w:val="99"/>
    <w:rsid w:val="00ED64E4"/>
    <w:rPr>
      <w:b/>
      <w:bCs/>
      <w:kern w:val="2"/>
      <w:sz w:val="32"/>
      <w:szCs w:val="32"/>
    </w:rPr>
  </w:style>
  <w:style w:type="character" w:customStyle="1" w:styleId="4Char">
    <w:name w:val="标题 4 Char"/>
    <w:basedOn w:val="a0"/>
    <w:link w:val="4"/>
    <w:rsid w:val="00ED64E4"/>
    <w:rPr>
      <w:rFonts w:ascii="Arial" w:eastAsia="黑体" w:hAnsi="Arial"/>
      <w:b/>
      <w:bCs/>
      <w:kern w:val="2"/>
      <w:sz w:val="28"/>
      <w:szCs w:val="28"/>
    </w:rPr>
  </w:style>
  <w:style w:type="character" w:customStyle="1" w:styleId="5Char">
    <w:name w:val="标题 5 Char"/>
    <w:basedOn w:val="a0"/>
    <w:link w:val="5"/>
    <w:rsid w:val="00ED64E4"/>
    <w:rPr>
      <w:b/>
      <w:bCs/>
      <w:kern w:val="2"/>
      <w:sz w:val="28"/>
      <w:szCs w:val="28"/>
    </w:rPr>
  </w:style>
  <w:style w:type="character" w:customStyle="1" w:styleId="6Char">
    <w:name w:val="标题 6 Char"/>
    <w:basedOn w:val="a0"/>
    <w:link w:val="6"/>
    <w:rsid w:val="00ED64E4"/>
    <w:rPr>
      <w:rFonts w:ascii="Arial" w:eastAsia="黑体" w:hAnsi="Arial"/>
      <w:b/>
      <w:bCs/>
      <w:kern w:val="2"/>
      <w:sz w:val="24"/>
      <w:szCs w:val="24"/>
    </w:rPr>
  </w:style>
  <w:style w:type="character" w:customStyle="1" w:styleId="7Char">
    <w:name w:val="标题 7 Char"/>
    <w:basedOn w:val="a0"/>
    <w:link w:val="7"/>
    <w:qFormat/>
    <w:rsid w:val="00ED64E4"/>
    <w:rPr>
      <w:b/>
      <w:bCs/>
      <w:kern w:val="2"/>
      <w:sz w:val="24"/>
      <w:szCs w:val="24"/>
    </w:rPr>
  </w:style>
  <w:style w:type="character" w:customStyle="1" w:styleId="8Char">
    <w:name w:val="标题 8 Char"/>
    <w:basedOn w:val="a0"/>
    <w:link w:val="8"/>
    <w:qFormat/>
    <w:rsid w:val="00ED64E4"/>
    <w:rPr>
      <w:rFonts w:ascii="Arial" w:eastAsia="黑体" w:hAnsi="Arial"/>
      <w:kern w:val="2"/>
      <w:sz w:val="24"/>
      <w:szCs w:val="24"/>
    </w:rPr>
  </w:style>
  <w:style w:type="character" w:customStyle="1" w:styleId="9Char">
    <w:name w:val="标题 9 Char"/>
    <w:basedOn w:val="a0"/>
    <w:link w:val="9"/>
    <w:qFormat/>
    <w:rsid w:val="00ED64E4"/>
    <w:rPr>
      <w:rFonts w:ascii="Arial" w:eastAsia="黑体" w:hAnsi="Arial"/>
      <w:kern w:val="2"/>
      <w:sz w:val="21"/>
      <w:szCs w:val="21"/>
    </w:rPr>
  </w:style>
  <w:style w:type="character" w:customStyle="1" w:styleId="Char5">
    <w:name w:val="标题 Char"/>
    <w:basedOn w:val="a0"/>
    <w:link w:val="ab"/>
    <w:qFormat/>
    <w:rsid w:val="00ED64E4"/>
    <w:rPr>
      <w:rFonts w:eastAsia="方正小标宋简体"/>
      <w:bCs/>
      <w:kern w:val="2"/>
      <w:sz w:val="44"/>
      <w:szCs w:val="32"/>
    </w:rPr>
  </w:style>
  <w:style w:type="character" w:customStyle="1" w:styleId="Char4">
    <w:name w:val="副标题 Char"/>
    <w:basedOn w:val="a0"/>
    <w:link w:val="a9"/>
    <w:qFormat/>
    <w:rsid w:val="00ED64E4"/>
    <w:rPr>
      <w:rFonts w:cs="Times New Roman"/>
      <w:b/>
      <w:bCs/>
      <w:kern w:val="28"/>
      <w:sz w:val="28"/>
      <w:szCs w:val="32"/>
    </w:rPr>
  </w:style>
  <w:style w:type="paragraph" w:styleId="af">
    <w:name w:val="No Spacing"/>
    <w:link w:val="Char6"/>
    <w:uiPriority w:val="1"/>
    <w:qFormat/>
    <w:rsid w:val="00ED64E4"/>
    <w:rPr>
      <w:sz w:val="22"/>
      <w:szCs w:val="22"/>
    </w:rPr>
  </w:style>
  <w:style w:type="character" w:customStyle="1" w:styleId="Char6">
    <w:name w:val="无间隔 Char"/>
    <w:basedOn w:val="a0"/>
    <w:link w:val="af"/>
    <w:uiPriority w:val="1"/>
    <w:rsid w:val="00ED64E4"/>
    <w:rPr>
      <w:rFonts w:ascii="Calibri" w:hAnsi="Calibri"/>
      <w:sz w:val="22"/>
      <w:szCs w:val="22"/>
    </w:rPr>
  </w:style>
  <w:style w:type="paragraph" w:styleId="af0">
    <w:name w:val="List Paragraph"/>
    <w:basedOn w:val="a"/>
    <w:uiPriority w:val="34"/>
    <w:qFormat/>
    <w:rsid w:val="00ED64E4"/>
    <w:pPr>
      <w:ind w:firstLine="420"/>
    </w:pPr>
  </w:style>
  <w:style w:type="character" w:customStyle="1" w:styleId="Char3">
    <w:name w:val="页眉 Char"/>
    <w:basedOn w:val="a0"/>
    <w:link w:val="a8"/>
    <w:uiPriority w:val="99"/>
    <w:semiHidden/>
    <w:rsid w:val="00ED64E4"/>
    <w:rPr>
      <w:kern w:val="2"/>
      <w:sz w:val="18"/>
      <w:szCs w:val="18"/>
    </w:rPr>
  </w:style>
  <w:style w:type="character" w:customStyle="1" w:styleId="Char2">
    <w:name w:val="页脚 Char"/>
    <w:basedOn w:val="a0"/>
    <w:link w:val="a7"/>
    <w:uiPriority w:val="99"/>
    <w:rsid w:val="00ED64E4"/>
    <w:rPr>
      <w:kern w:val="2"/>
      <w:sz w:val="18"/>
      <w:szCs w:val="18"/>
    </w:rPr>
  </w:style>
  <w:style w:type="character" w:customStyle="1" w:styleId="Char0">
    <w:name w:val="日期 Char"/>
    <w:basedOn w:val="a0"/>
    <w:link w:val="a5"/>
    <w:uiPriority w:val="99"/>
    <w:semiHidden/>
    <w:rsid w:val="00ED64E4"/>
    <w:rPr>
      <w:kern w:val="2"/>
      <w:sz w:val="21"/>
      <w:szCs w:val="21"/>
    </w:rPr>
  </w:style>
  <w:style w:type="character" w:customStyle="1" w:styleId="font11">
    <w:name w:val="font11"/>
    <w:basedOn w:val="a0"/>
    <w:qFormat/>
    <w:rsid w:val="00ED64E4"/>
    <w:rPr>
      <w:rFonts w:ascii="Arial" w:hAnsi="Arial" w:cs="Arial" w:hint="default"/>
      <w:b/>
      <w:color w:val="000000"/>
      <w:sz w:val="22"/>
      <w:szCs w:val="22"/>
      <w:u w:val="none"/>
    </w:rPr>
  </w:style>
  <w:style w:type="character" w:customStyle="1" w:styleId="font81">
    <w:name w:val="font81"/>
    <w:basedOn w:val="a0"/>
    <w:rsid w:val="00ED64E4"/>
    <w:rPr>
      <w:rFonts w:ascii="宋体" w:eastAsia="宋体" w:hAnsi="宋体" w:cs="宋体" w:hint="eastAsia"/>
      <w:b/>
      <w:color w:val="000000"/>
      <w:sz w:val="22"/>
      <w:szCs w:val="22"/>
      <w:u w:val="none"/>
    </w:rPr>
  </w:style>
  <w:style w:type="character" w:customStyle="1" w:styleId="font61">
    <w:name w:val="font61"/>
    <w:basedOn w:val="a0"/>
    <w:qFormat/>
    <w:rsid w:val="00ED64E4"/>
    <w:rPr>
      <w:rFonts w:ascii="宋体" w:eastAsia="宋体" w:hAnsi="宋体" w:cs="宋体" w:hint="eastAsia"/>
      <w:b/>
      <w:color w:val="000000"/>
      <w:sz w:val="24"/>
      <w:szCs w:val="24"/>
      <w:u w:val="none"/>
    </w:rPr>
  </w:style>
  <w:style w:type="character" w:customStyle="1" w:styleId="font91">
    <w:name w:val="font91"/>
    <w:basedOn w:val="a0"/>
    <w:qFormat/>
    <w:rsid w:val="00ED64E4"/>
    <w:rPr>
      <w:rFonts w:ascii="宋体" w:eastAsia="宋体" w:hAnsi="宋体" w:cs="宋体" w:hint="eastAsia"/>
      <w:color w:val="0000FF"/>
      <w:sz w:val="22"/>
      <w:szCs w:val="22"/>
      <w:u w:val="none"/>
    </w:rPr>
  </w:style>
  <w:style w:type="character" w:customStyle="1" w:styleId="font121">
    <w:name w:val="font121"/>
    <w:basedOn w:val="a0"/>
    <w:qFormat/>
    <w:rsid w:val="00ED64E4"/>
    <w:rPr>
      <w:rFonts w:ascii="宋体" w:eastAsia="宋体" w:hAnsi="宋体" w:cs="宋体" w:hint="eastAsia"/>
      <w:color w:val="000000"/>
      <w:sz w:val="22"/>
      <w:szCs w:val="22"/>
      <w:u w:val="none"/>
    </w:rPr>
  </w:style>
  <w:style w:type="character" w:customStyle="1" w:styleId="font101">
    <w:name w:val="font101"/>
    <w:basedOn w:val="a0"/>
    <w:rsid w:val="00ED64E4"/>
    <w:rPr>
      <w:rFonts w:ascii="Arial" w:hAnsi="Arial" w:cs="Arial" w:hint="default"/>
      <w:color w:val="000000"/>
      <w:sz w:val="22"/>
      <w:szCs w:val="22"/>
      <w:u w:val="none"/>
    </w:rPr>
  </w:style>
  <w:style w:type="character" w:customStyle="1" w:styleId="font71">
    <w:name w:val="font71"/>
    <w:basedOn w:val="a0"/>
    <w:rsid w:val="00ED64E4"/>
    <w:rPr>
      <w:rFonts w:ascii="宋体" w:eastAsia="宋体" w:hAnsi="宋体" w:cs="宋体" w:hint="eastAsia"/>
      <w:b/>
      <w:color w:val="000000"/>
      <w:sz w:val="22"/>
      <w:szCs w:val="22"/>
      <w:u w:val="none"/>
    </w:rPr>
  </w:style>
  <w:style w:type="character" w:customStyle="1" w:styleId="font41">
    <w:name w:val="font41"/>
    <w:basedOn w:val="a0"/>
    <w:qFormat/>
    <w:rsid w:val="00ED64E4"/>
    <w:rPr>
      <w:rFonts w:ascii="宋体" w:eastAsia="宋体" w:hAnsi="宋体" w:cs="宋体" w:hint="eastAsia"/>
      <w:b/>
      <w:color w:val="0000FF"/>
      <w:sz w:val="22"/>
      <w:szCs w:val="22"/>
      <w:u w:val="none"/>
    </w:rPr>
  </w:style>
  <w:style w:type="character" w:customStyle="1" w:styleId="font31">
    <w:name w:val="font31"/>
    <w:basedOn w:val="a0"/>
    <w:qFormat/>
    <w:rsid w:val="00ED64E4"/>
    <w:rPr>
      <w:rFonts w:ascii="Arial" w:hAnsi="Arial" w:cs="Arial" w:hint="default"/>
      <w:b/>
      <w:color w:val="000000"/>
      <w:sz w:val="22"/>
      <w:szCs w:val="22"/>
      <w:u w:val="none"/>
    </w:rPr>
  </w:style>
  <w:style w:type="character" w:customStyle="1" w:styleId="font51">
    <w:name w:val="font51"/>
    <w:basedOn w:val="a0"/>
    <w:rsid w:val="00ED64E4"/>
    <w:rPr>
      <w:rFonts w:ascii="宋体" w:eastAsia="宋体" w:hAnsi="宋体" w:cs="宋体" w:hint="eastAsia"/>
      <w:color w:val="000000"/>
      <w:sz w:val="22"/>
      <w:szCs w:val="22"/>
      <w:u w:val="none"/>
    </w:rPr>
  </w:style>
  <w:style w:type="character" w:customStyle="1" w:styleId="Char">
    <w:name w:val="纯文本 Char"/>
    <w:basedOn w:val="a0"/>
    <w:link w:val="a4"/>
    <w:qFormat/>
    <w:rsid w:val="00ED64E4"/>
    <w:rPr>
      <w:rFonts w:ascii="宋体" w:hAnsi="Courier New" w:cs="Courier New"/>
      <w:kern w:val="2"/>
      <w:sz w:val="21"/>
      <w:szCs w:val="21"/>
    </w:rPr>
  </w:style>
  <w:style w:type="character" w:customStyle="1" w:styleId="Char1">
    <w:name w:val="批注框文本 Char"/>
    <w:basedOn w:val="a0"/>
    <w:link w:val="a6"/>
    <w:uiPriority w:val="99"/>
    <w:semiHidden/>
    <w:rsid w:val="00ED64E4"/>
    <w:rPr>
      <w:rFonts w:eastAsia="仿宋_GB2312"/>
      <w:kern w:val="2"/>
      <w:sz w:val="18"/>
      <w:szCs w:val="18"/>
    </w:rPr>
  </w:style>
  <w:style w:type="paragraph" w:customStyle="1" w:styleId="10">
    <w:name w:val="列出段落1"/>
    <w:basedOn w:val="a"/>
    <w:qFormat/>
    <w:rsid w:val="009C768A"/>
    <w:pPr>
      <w:spacing w:beforeLines="50" w:line="240" w:lineRule="auto"/>
      <w:ind w:firstLine="420"/>
    </w:pPr>
    <w:rPr>
      <w:rFonts w:eastAsia="宋体"/>
      <w:sz w:val="21"/>
      <w:szCs w:val="24"/>
    </w:rPr>
  </w:style>
  <w:style w:type="paragraph" w:customStyle="1" w:styleId="Default">
    <w:name w:val="Default"/>
    <w:rsid w:val="00CD11BE"/>
    <w:pPr>
      <w:widowControl w:val="0"/>
      <w:autoSpaceDE w:val="0"/>
      <w:autoSpaceDN w:val="0"/>
      <w:adjustRightInd w:val="0"/>
    </w:pPr>
    <w:rPr>
      <w:rFonts w:ascii="FangSong" w:eastAsia="FangSong" w:cs="FangSong"/>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Table"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E4"/>
    <w:pPr>
      <w:widowControl w:val="0"/>
      <w:spacing w:line="520" w:lineRule="exact"/>
      <w:ind w:firstLineChars="200" w:firstLine="200"/>
      <w:jc w:val="both"/>
    </w:pPr>
    <w:rPr>
      <w:rFonts w:ascii="Times New Roman" w:eastAsia="仿宋_GB2312" w:hAnsi="Times New Roman"/>
      <w:kern w:val="2"/>
      <w:sz w:val="32"/>
      <w:szCs w:val="21"/>
    </w:rPr>
  </w:style>
  <w:style w:type="paragraph" w:styleId="1">
    <w:name w:val="heading 1"/>
    <w:basedOn w:val="a"/>
    <w:next w:val="a"/>
    <w:link w:val="1Char"/>
    <w:qFormat/>
    <w:rsid w:val="00ED64E4"/>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rsid w:val="00ED64E4"/>
    <w:pPr>
      <w:keepNext/>
      <w:keepLines/>
      <w:numPr>
        <w:ilvl w:val="1"/>
        <w:numId w:val="1"/>
      </w:numPr>
      <w:spacing w:before="260" w:after="260" w:line="416" w:lineRule="auto"/>
      <w:outlineLvl w:val="1"/>
    </w:pPr>
    <w:rPr>
      <w:rFonts w:ascii="Arial" w:eastAsia="黑体" w:hAnsi="Arial"/>
      <w:b/>
      <w:bCs/>
      <w:szCs w:val="32"/>
    </w:rPr>
  </w:style>
  <w:style w:type="paragraph" w:styleId="3">
    <w:name w:val="heading 3"/>
    <w:basedOn w:val="a"/>
    <w:next w:val="a"/>
    <w:link w:val="3Char"/>
    <w:uiPriority w:val="99"/>
    <w:qFormat/>
    <w:rsid w:val="00ED64E4"/>
    <w:pPr>
      <w:keepNext/>
      <w:keepLines/>
      <w:numPr>
        <w:ilvl w:val="2"/>
        <w:numId w:val="1"/>
      </w:numPr>
      <w:spacing w:before="260" w:after="260" w:line="416" w:lineRule="auto"/>
      <w:outlineLvl w:val="2"/>
    </w:pPr>
    <w:rPr>
      <w:b/>
      <w:bCs/>
      <w:szCs w:val="32"/>
    </w:rPr>
  </w:style>
  <w:style w:type="paragraph" w:styleId="4">
    <w:name w:val="heading 4"/>
    <w:basedOn w:val="a"/>
    <w:next w:val="a"/>
    <w:link w:val="4Char"/>
    <w:qFormat/>
    <w:rsid w:val="00ED64E4"/>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ED64E4"/>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ED64E4"/>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ED64E4"/>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ED64E4"/>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ED64E4"/>
    <w:pPr>
      <w:keepNext/>
      <w:keepLines/>
      <w:numPr>
        <w:ilvl w:val="8"/>
        <w:numId w:val="1"/>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D64E4"/>
    <w:pPr>
      <w:spacing w:before="152" w:after="160"/>
    </w:pPr>
    <w:rPr>
      <w:rFonts w:ascii="Arial" w:eastAsia="黑体" w:hAnsi="Arial" w:cs="Arial"/>
      <w:sz w:val="20"/>
      <w:szCs w:val="20"/>
    </w:rPr>
  </w:style>
  <w:style w:type="paragraph" w:styleId="a4">
    <w:name w:val="Plain Text"/>
    <w:basedOn w:val="a"/>
    <w:link w:val="Char"/>
    <w:qFormat/>
    <w:rsid w:val="00ED64E4"/>
    <w:pPr>
      <w:spacing w:line="240" w:lineRule="auto"/>
      <w:ind w:firstLineChars="0" w:firstLine="0"/>
    </w:pPr>
    <w:rPr>
      <w:rFonts w:ascii="宋体" w:eastAsia="宋体" w:hAnsi="Courier New" w:cs="Courier New"/>
      <w:sz w:val="21"/>
    </w:rPr>
  </w:style>
  <w:style w:type="paragraph" w:styleId="a5">
    <w:name w:val="Date"/>
    <w:basedOn w:val="a"/>
    <w:next w:val="a"/>
    <w:link w:val="Char0"/>
    <w:uiPriority w:val="99"/>
    <w:semiHidden/>
    <w:unhideWhenUsed/>
    <w:rsid w:val="00ED64E4"/>
    <w:pPr>
      <w:ind w:leftChars="2500" w:left="100"/>
    </w:pPr>
  </w:style>
  <w:style w:type="paragraph" w:styleId="a6">
    <w:name w:val="Balloon Text"/>
    <w:basedOn w:val="a"/>
    <w:link w:val="Char1"/>
    <w:uiPriority w:val="99"/>
    <w:semiHidden/>
    <w:unhideWhenUsed/>
    <w:rsid w:val="00ED64E4"/>
    <w:pPr>
      <w:spacing w:line="240" w:lineRule="auto"/>
    </w:pPr>
    <w:rPr>
      <w:sz w:val="18"/>
      <w:szCs w:val="18"/>
    </w:rPr>
  </w:style>
  <w:style w:type="paragraph" w:styleId="a7">
    <w:name w:val="footer"/>
    <w:basedOn w:val="a"/>
    <w:link w:val="Char2"/>
    <w:uiPriority w:val="99"/>
    <w:unhideWhenUsed/>
    <w:rsid w:val="00ED64E4"/>
    <w:pPr>
      <w:tabs>
        <w:tab w:val="center" w:pos="4153"/>
        <w:tab w:val="right" w:pos="8306"/>
      </w:tabs>
      <w:snapToGrid w:val="0"/>
      <w:jc w:val="left"/>
    </w:pPr>
    <w:rPr>
      <w:sz w:val="18"/>
      <w:szCs w:val="18"/>
    </w:rPr>
  </w:style>
  <w:style w:type="paragraph" w:styleId="a8">
    <w:name w:val="header"/>
    <w:basedOn w:val="a"/>
    <w:link w:val="Char3"/>
    <w:uiPriority w:val="99"/>
    <w:semiHidden/>
    <w:unhideWhenUsed/>
    <w:rsid w:val="00ED64E4"/>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4"/>
    <w:qFormat/>
    <w:rsid w:val="00ED64E4"/>
    <w:pPr>
      <w:spacing w:line="360" w:lineRule="auto"/>
      <w:jc w:val="left"/>
      <w:outlineLvl w:val="1"/>
    </w:pPr>
    <w:rPr>
      <w:b/>
      <w:bCs/>
      <w:kern w:val="28"/>
      <w:sz w:val="28"/>
      <w:szCs w:val="32"/>
    </w:rPr>
  </w:style>
  <w:style w:type="paragraph" w:styleId="aa">
    <w:name w:val="Normal (Web)"/>
    <w:basedOn w:val="a"/>
    <w:uiPriority w:val="99"/>
    <w:semiHidden/>
    <w:unhideWhenUsed/>
    <w:rsid w:val="00ED64E4"/>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b">
    <w:name w:val="Title"/>
    <w:basedOn w:val="a"/>
    <w:next w:val="a"/>
    <w:link w:val="Char5"/>
    <w:qFormat/>
    <w:rsid w:val="00ED64E4"/>
    <w:pPr>
      <w:spacing w:line="640" w:lineRule="exact"/>
      <w:ind w:firstLineChars="0" w:firstLine="0"/>
      <w:jc w:val="center"/>
      <w:outlineLvl w:val="0"/>
    </w:pPr>
    <w:rPr>
      <w:rFonts w:eastAsia="方正小标宋简体"/>
      <w:bCs/>
      <w:sz w:val="44"/>
      <w:szCs w:val="32"/>
    </w:rPr>
  </w:style>
  <w:style w:type="table" w:styleId="ac">
    <w:name w:val="Table Grid"/>
    <w:basedOn w:val="a1"/>
    <w:qFormat/>
    <w:rsid w:val="00ED64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Strong"/>
    <w:qFormat/>
    <w:rsid w:val="00ED64E4"/>
    <w:rPr>
      <w:b/>
      <w:bCs/>
    </w:rPr>
  </w:style>
  <w:style w:type="character" w:styleId="ae">
    <w:name w:val="Emphasis"/>
    <w:uiPriority w:val="20"/>
    <w:qFormat/>
    <w:rsid w:val="00ED64E4"/>
    <w:rPr>
      <w:i/>
      <w:iCs/>
    </w:rPr>
  </w:style>
  <w:style w:type="character" w:customStyle="1" w:styleId="1Char">
    <w:name w:val="标题 1 Char"/>
    <w:basedOn w:val="a0"/>
    <w:link w:val="1"/>
    <w:qFormat/>
    <w:rsid w:val="00ED64E4"/>
    <w:rPr>
      <w:b/>
      <w:bCs/>
      <w:kern w:val="44"/>
      <w:sz w:val="44"/>
      <w:szCs w:val="44"/>
    </w:rPr>
  </w:style>
  <w:style w:type="character" w:customStyle="1" w:styleId="2Char">
    <w:name w:val="标题 2 Char"/>
    <w:basedOn w:val="a0"/>
    <w:link w:val="2"/>
    <w:rsid w:val="00ED64E4"/>
    <w:rPr>
      <w:rFonts w:ascii="Arial" w:eastAsia="黑体" w:hAnsi="Arial"/>
      <w:b/>
      <w:bCs/>
      <w:kern w:val="2"/>
      <w:sz w:val="32"/>
      <w:szCs w:val="32"/>
    </w:rPr>
  </w:style>
  <w:style w:type="character" w:customStyle="1" w:styleId="3Char">
    <w:name w:val="标题 3 Char"/>
    <w:basedOn w:val="a0"/>
    <w:link w:val="3"/>
    <w:uiPriority w:val="99"/>
    <w:rsid w:val="00ED64E4"/>
    <w:rPr>
      <w:b/>
      <w:bCs/>
      <w:kern w:val="2"/>
      <w:sz w:val="32"/>
      <w:szCs w:val="32"/>
    </w:rPr>
  </w:style>
  <w:style w:type="character" w:customStyle="1" w:styleId="4Char">
    <w:name w:val="标题 4 Char"/>
    <w:basedOn w:val="a0"/>
    <w:link w:val="4"/>
    <w:rsid w:val="00ED64E4"/>
    <w:rPr>
      <w:rFonts w:ascii="Arial" w:eastAsia="黑体" w:hAnsi="Arial"/>
      <w:b/>
      <w:bCs/>
      <w:kern w:val="2"/>
      <w:sz w:val="28"/>
      <w:szCs w:val="28"/>
    </w:rPr>
  </w:style>
  <w:style w:type="character" w:customStyle="1" w:styleId="5Char">
    <w:name w:val="标题 5 Char"/>
    <w:basedOn w:val="a0"/>
    <w:link w:val="5"/>
    <w:rsid w:val="00ED64E4"/>
    <w:rPr>
      <w:b/>
      <w:bCs/>
      <w:kern w:val="2"/>
      <w:sz w:val="28"/>
      <w:szCs w:val="28"/>
    </w:rPr>
  </w:style>
  <w:style w:type="character" w:customStyle="1" w:styleId="6Char">
    <w:name w:val="标题 6 Char"/>
    <w:basedOn w:val="a0"/>
    <w:link w:val="6"/>
    <w:rsid w:val="00ED64E4"/>
    <w:rPr>
      <w:rFonts w:ascii="Arial" w:eastAsia="黑体" w:hAnsi="Arial"/>
      <w:b/>
      <w:bCs/>
      <w:kern w:val="2"/>
      <w:sz w:val="24"/>
      <w:szCs w:val="24"/>
    </w:rPr>
  </w:style>
  <w:style w:type="character" w:customStyle="1" w:styleId="7Char">
    <w:name w:val="标题 7 Char"/>
    <w:basedOn w:val="a0"/>
    <w:link w:val="7"/>
    <w:qFormat/>
    <w:rsid w:val="00ED64E4"/>
    <w:rPr>
      <w:b/>
      <w:bCs/>
      <w:kern w:val="2"/>
      <w:sz w:val="24"/>
      <w:szCs w:val="24"/>
    </w:rPr>
  </w:style>
  <w:style w:type="character" w:customStyle="1" w:styleId="8Char">
    <w:name w:val="标题 8 Char"/>
    <w:basedOn w:val="a0"/>
    <w:link w:val="8"/>
    <w:qFormat/>
    <w:rsid w:val="00ED64E4"/>
    <w:rPr>
      <w:rFonts w:ascii="Arial" w:eastAsia="黑体" w:hAnsi="Arial"/>
      <w:kern w:val="2"/>
      <w:sz w:val="24"/>
      <w:szCs w:val="24"/>
    </w:rPr>
  </w:style>
  <w:style w:type="character" w:customStyle="1" w:styleId="9Char">
    <w:name w:val="标题 9 Char"/>
    <w:basedOn w:val="a0"/>
    <w:link w:val="9"/>
    <w:qFormat/>
    <w:rsid w:val="00ED64E4"/>
    <w:rPr>
      <w:rFonts w:ascii="Arial" w:eastAsia="黑体" w:hAnsi="Arial"/>
      <w:kern w:val="2"/>
      <w:sz w:val="21"/>
      <w:szCs w:val="21"/>
    </w:rPr>
  </w:style>
  <w:style w:type="character" w:customStyle="1" w:styleId="Char5">
    <w:name w:val="标题 Char"/>
    <w:basedOn w:val="a0"/>
    <w:link w:val="ab"/>
    <w:qFormat/>
    <w:rsid w:val="00ED64E4"/>
    <w:rPr>
      <w:rFonts w:eastAsia="方正小标宋简体"/>
      <w:bCs/>
      <w:kern w:val="2"/>
      <w:sz w:val="44"/>
      <w:szCs w:val="32"/>
    </w:rPr>
  </w:style>
  <w:style w:type="character" w:customStyle="1" w:styleId="Char4">
    <w:name w:val="副标题 Char"/>
    <w:basedOn w:val="a0"/>
    <w:link w:val="a9"/>
    <w:qFormat/>
    <w:rsid w:val="00ED64E4"/>
    <w:rPr>
      <w:rFonts w:cs="Times New Roman"/>
      <w:b/>
      <w:bCs/>
      <w:kern w:val="28"/>
      <w:sz w:val="28"/>
      <w:szCs w:val="32"/>
    </w:rPr>
  </w:style>
  <w:style w:type="paragraph" w:styleId="af">
    <w:name w:val="No Spacing"/>
    <w:link w:val="Char6"/>
    <w:uiPriority w:val="1"/>
    <w:qFormat/>
    <w:rsid w:val="00ED64E4"/>
    <w:rPr>
      <w:sz w:val="22"/>
      <w:szCs w:val="22"/>
    </w:rPr>
  </w:style>
  <w:style w:type="character" w:customStyle="1" w:styleId="Char6">
    <w:name w:val="无间隔 Char"/>
    <w:basedOn w:val="a0"/>
    <w:link w:val="af"/>
    <w:uiPriority w:val="1"/>
    <w:rsid w:val="00ED64E4"/>
    <w:rPr>
      <w:rFonts w:ascii="Calibri" w:hAnsi="Calibri"/>
      <w:sz w:val="22"/>
      <w:szCs w:val="22"/>
    </w:rPr>
  </w:style>
  <w:style w:type="paragraph" w:styleId="af0">
    <w:name w:val="List Paragraph"/>
    <w:basedOn w:val="a"/>
    <w:uiPriority w:val="34"/>
    <w:qFormat/>
    <w:rsid w:val="00ED64E4"/>
    <w:pPr>
      <w:ind w:firstLine="420"/>
    </w:pPr>
  </w:style>
  <w:style w:type="character" w:customStyle="1" w:styleId="Char3">
    <w:name w:val="页眉 Char"/>
    <w:basedOn w:val="a0"/>
    <w:link w:val="a8"/>
    <w:uiPriority w:val="99"/>
    <w:semiHidden/>
    <w:rsid w:val="00ED64E4"/>
    <w:rPr>
      <w:kern w:val="2"/>
      <w:sz w:val="18"/>
      <w:szCs w:val="18"/>
    </w:rPr>
  </w:style>
  <w:style w:type="character" w:customStyle="1" w:styleId="Char2">
    <w:name w:val="页脚 Char"/>
    <w:basedOn w:val="a0"/>
    <w:link w:val="a7"/>
    <w:uiPriority w:val="99"/>
    <w:rsid w:val="00ED64E4"/>
    <w:rPr>
      <w:kern w:val="2"/>
      <w:sz w:val="18"/>
      <w:szCs w:val="18"/>
    </w:rPr>
  </w:style>
  <w:style w:type="character" w:customStyle="1" w:styleId="Char0">
    <w:name w:val="日期 Char"/>
    <w:basedOn w:val="a0"/>
    <w:link w:val="a5"/>
    <w:uiPriority w:val="99"/>
    <w:semiHidden/>
    <w:rsid w:val="00ED64E4"/>
    <w:rPr>
      <w:kern w:val="2"/>
      <w:sz w:val="21"/>
      <w:szCs w:val="21"/>
    </w:rPr>
  </w:style>
  <w:style w:type="character" w:customStyle="1" w:styleId="font11">
    <w:name w:val="font11"/>
    <w:basedOn w:val="a0"/>
    <w:qFormat/>
    <w:rsid w:val="00ED64E4"/>
    <w:rPr>
      <w:rFonts w:ascii="Arial" w:hAnsi="Arial" w:cs="Arial" w:hint="default"/>
      <w:b/>
      <w:color w:val="000000"/>
      <w:sz w:val="22"/>
      <w:szCs w:val="22"/>
      <w:u w:val="none"/>
    </w:rPr>
  </w:style>
  <w:style w:type="character" w:customStyle="1" w:styleId="font81">
    <w:name w:val="font81"/>
    <w:basedOn w:val="a0"/>
    <w:rsid w:val="00ED64E4"/>
    <w:rPr>
      <w:rFonts w:ascii="宋体" w:eastAsia="宋体" w:hAnsi="宋体" w:cs="宋体" w:hint="eastAsia"/>
      <w:b/>
      <w:color w:val="000000"/>
      <w:sz w:val="22"/>
      <w:szCs w:val="22"/>
      <w:u w:val="none"/>
    </w:rPr>
  </w:style>
  <w:style w:type="character" w:customStyle="1" w:styleId="font61">
    <w:name w:val="font61"/>
    <w:basedOn w:val="a0"/>
    <w:qFormat/>
    <w:rsid w:val="00ED64E4"/>
    <w:rPr>
      <w:rFonts w:ascii="宋体" w:eastAsia="宋体" w:hAnsi="宋体" w:cs="宋体" w:hint="eastAsia"/>
      <w:b/>
      <w:color w:val="000000"/>
      <w:sz w:val="24"/>
      <w:szCs w:val="24"/>
      <w:u w:val="none"/>
    </w:rPr>
  </w:style>
  <w:style w:type="character" w:customStyle="1" w:styleId="font91">
    <w:name w:val="font91"/>
    <w:basedOn w:val="a0"/>
    <w:qFormat/>
    <w:rsid w:val="00ED64E4"/>
    <w:rPr>
      <w:rFonts w:ascii="宋体" w:eastAsia="宋体" w:hAnsi="宋体" w:cs="宋体" w:hint="eastAsia"/>
      <w:color w:val="0000FF"/>
      <w:sz w:val="22"/>
      <w:szCs w:val="22"/>
      <w:u w:val="none"/>
    </w:rPr>
  </w:style>
  <w:style w:type="character" w:customStyle="1" w:styleId="font121">
    <w:name w:val="font121"/>
    <w:basedOn w:val="a0"/>
    <w:qFormat/>
    <w:rsid w:val="00ED64E4"/>
    <w:rPr>
      <w:rFonts w:ascii="宋体" w:eastAsia="宋体" w:hAnsi="宋体" w:cs="宋体" w:hint="eastAsia"/>
      <w:color w:val="000000"/>
      <w:sz w:val="22"/>
      <w:szCs w:val="22"/>
      <w:u w:val="none"/>
    </w:rPr>
  </w:style>
  <w:style w:type="character" w:customStyle="1" w:styleId="font101">
    <w:name w:val="font101"/>
    <w:basedOn w:val="a0"/>
    <w:rsid w:val="00ED64E4"/>
    <w:rPr>
      <w:rFonts w:ascii="Arial" w:hAnsi="Arial" w:cs="Arial" w:hint="default"/>
      <w:color w:val="000000"/>
      <w:sz w:val="22"/>
      <w:szCs w:val="22"/>
      <w:u w:val="none"/>
    </w:rPr>
  </w:style>
  <w:style w:type="character" w:customStyle="1" w:styleId="font71">
    <w:name w:val="font71"/>
    <w:basedOn w:val="a0"/>
    <w:rsid w:val="00ED64E4"/>
    <w:rPr>
      <w:rFonts w:ascii="宋体" w:eastAsia="宋体" w:hAnsi="宋体" w:cs="宋体" w:hint="eastAsia"/>
      <w:b/>
      <w:color w:val="000000"/>
      <w:sz w:val="22"/>
      <w:szCs w:val="22"/>
      <w:u w:val="none"/>
    </w:rPr>
  </w:style>
  <w:style w:type="character" w:customStyle="1" w:styleId="font41">
    <w:name w:val="font41"/>
    <w:basedOn w:val="a0"/>
    <w:qFormat/>
    <w:rsid w:val="00ED64E4"/>
    <w:rPr>
      <w:rFonts w:ascii="宋体" w:eastAsia="宋体" w:hAnsi="宋体" w:cs="宋体" w:hint="eastAsia"/>
      <w:b/>
      <w:color w:val="0000FF"/>
      <w:sz w:val="22"/>
      <w:szCs w:val="22"/>
      <w:u w:val="none"/>
    </w:rPr>
  </w:style>
  <w:style w:type="character" w:customStyle="1" w:styleId="font31">
    <w:name w:val="font31"/>
    <w:basedOn w:val="a0"/>
    <w:qFormat/>
    <w:rsid w:val="00ED64E4"/>
    <w:rPr>
      <w:rFonts w:ascii="Arial" w:hAnsi="Arial" w:cs="Arial" w:hint="default"/>
      <w:b/>
      <w:color w:val="000000"/>
      <w:sz w:val="22"/>
      <w:szCs w:val="22"/>
      <w:u w:val="none"/>
    </w:rPr>
  </w:style>
  <w:style w:type="character" w:customStyle="1" w:styleId="font51">
    <w:name w:val="font51"/>
    <w:basedOn w:val="a0"/>
    <w:rsid w:val="00ED64E4"/>
    <w:rPr>
      <w:rFonts w:ascii="宋体" w:eastAsia="宋体" w:hAnsi="宋体" w:cs="宋体" w:hint="eastAsia"/>
      <w:color w:val="000000"/>
      <w:sz w:val="22"/>
      <w:szCs w:val="22"/>
      <w:u w:val="none"/>
    </w:rPr>
  </w:style>
  <w:style w:type="character" w:customStyle="1" w:styleId="Char">
    <w:name w:val="纯文本 Char"/>
    <w:basedOn w:val="a0"/>
    <w:link w:val="a4"/>
    <w:qFormat/>
    <w:rsid w:val="00ED64E4"/>
    <w:rPr>
      <w:rFonts w:ascii="宋体" w:hAnsi="Courier New" w:cs="Courier New"/>
      <w:kern w:val="2"/>
      <w:sz w:val="21"/>
      <w:szCs w:val="21"/>
    </w:rPr>
  </w:style>
  <w:style w:type="character" w:customStyle="1" w:styleId="Char1">
    <w:name w:val="批注框文本 Char"/>
    <w:basedOn w:val="a0"/>
    <w:link w:val="a6"/>
    <w:uiPriority w:val="99"/>
    <w:semiHidden/>
    <w:rsid w:val="00ED64E4"/>
    <w:rPr>
      <w:rFonts w:eastAsia="仿宋_GB2312"/>
      <w:kern w:val="2"/>
      <w:sz w:val="18"/>
      <w:szCs w:val="18"/>
    </w:rPr>
  </w:style>
  <w:style w:type="paragraph" w:customStyle="1" w:styleId="10">
    <w:name w:val="列出段落1"/>
    <w:basedOn w:val="a"/>
    <w:qFormat/>
    <w:rsid w:val="009C768A"/>
    <w:pPr>
      <w:spacing w:beforeLines="50" w:line="240" w:lineRule="auto"/>
      <w:ind w:firstLine="420"/>
    </w:pPr>
    <w:rPr>
      <w:rFonts w:eastAsia="宋体"/>
      <w:sz w:val="21"/>
      <w:szCs w:val="24"/>
    </w:rPr>
  </w:style>
  <w:style w:type="paragraph" w:customStyle="1" w:styleId="Default">
    <w:name w:val="Default"/>
    <w:rsid w:val="00CD11BE"/>
    <w:pPr>
      <w:widowControl w:val="0"/>
      <w:autoSpaceDE w:val="0"/>
      <w:autoSpaceDN w:val="0"/>
      <w:adjustRightInd w:val="0"/>
    </w:pPr>
    <w:rPr>
      <w:rFonts w:ascii="FangSong" w:eastAsia="FangSong" w:cs="FangSo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10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87AB9-3629-4681-AB9B-A32D3488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1305</Words>
  <Characters>7442</Characters>
  <Application>Microsoft Office Word</Application>
  <DocSecurity>0</DocSecurity>
  <Lines>62</Lines>
  <Paragraphs>17</Paragraphs>
  <ScaleCrop>false</ScaleCrop>
  <Company>微软中国</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王伏玲</cp:lastModifiedBy>
  <cp:revision>2</cp:revision>
  <cp:lastPrinted>2019-05-11T07:55:00Z</cp:lastPrinted>
  <dcterms:created xsi:type="dcterms:W3CDTF">2019-09-19T03:03:00Z</dcterms:created>
  <dcterms:modified xsi:type="dcterms:W3CDTF">2019-09-19T03:03:00Z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